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B" w:rsidRPr="00377D0E" w:rsidRDefault="00377D0E" w:rsidP="00377D0E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63397" wp14:editId="0C361E05">
                <wp:simplePos x="0" y="0"/>
                <wp:positionH relativeFrom="margin">
                  <wp:posOffset>-2540</wp:posOffset>
                </wp:positionH>
                <wp:positionV relativeFrom="paragraph">
                  <wp:posOffset>119380</wp:posOffset>
                </wp:positionV>
                <wp:extent cx="5810250" cy="676275"/>
                <wp:effectExtent l="0" t="0" r="19050" b="28575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D8C" w:rsidRPr="00A17678" w:rsidRDefault="00697324" w:rsidP="00A504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17678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BIENTOT UN NOUVEAU CODE DU TOURISME</w:t>
                            </w:r>
                            <w:r w:rsidR="00410D8C" w:rsidRPr="00A17678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 : </w:t>
                            </w:r>
                          </w:p>
                          <w:p w:rsidR="00AF2D8A" w:rsidRPr="00A17678" w:rsidRDefault="00410D8C" w:rsidP="00A504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7678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CE QUI VA CHANGER</w:t>
                            </w:r>
                          </w:p>
                          <w:p w:rsidR="00C9332A" w:rsidRDefault="00C9332A" w:rsidP="00C933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.2pt;margin-top:9.4pt;width:457.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l2KAIAAEkEAAAOAAAAZHJzL2Uyb0RvYy54bWysVE2P2yAQvVfqf0DcGztWnGStOKtttqkq&#10;bT+kbS+9YYxjVGBcILHTX98Be9P061LVB8Qww2PmvRlvbgetyElYJ8GUdD5LKRGGQy3NoaSfPu5f&#10;rClxnpmaKTCipGfh6O32+bNN3xUigxZULSxBEOOKvitp631XJInjrdDMzaATBp0NWM08mvaQ1Jb1&#10;iK5VkqXpMunB1p0FLpzD0/vRSbcRv2kE9++bxglPVEkxNx9XG9cqrMl2w4qDZV0r+ZQG+4csNJMG&#10;H71A3TPPyNHK36C05BYcNH7GQSfQNJKLWANWM09/qeaxZZ2ItSA5rrvQ5P4fLH93+mCJrEu6osQw&#10;jRJ9RqFILYgXgxdkFSjqO1dg5GOHsX54CQNKHct13QPwL44Y2LXMHMSdtdC3gtWY4jzcTK6ujjgu&#10;gFT9W6jxLXb0EIGGxurAHzJCEB2lOl/kwTwIx8N8PU+zHF0cfcvVMlvl8QlWPN3urPOvBWgSNiW1&#10;KH9EZ6cH50M2rHgKCY85ULLeS6WiYQ/VTllyYtgq+/hN6D+FKUP6kt7kWT4S8FeINH5/gtDSY88r&#10;qUu6vgSxItD2ytSxIz2TatxjyspMPAbqRhL9UA2TLhXUZ2TUwtjbOIu4acF+o6THvi6p+3pkVlCi&#10;3hhU5Wa+WIRBiMYiX2Vo2GtPde1hhiNUST0l43bn4/AEwgzcoXqNjMQGmcdMplyxXyPf02yFgbi2&#10;Y9SPP8D2OwAAAP//AwBQSwMEFAAGAAgAAAAhAJn0b37eAAAACAEAAA8AAABkcnMvZG93bnJldi54&#10;bWxMj8FOwzAQRO9I/IO1SFxQ67QNIQ1xKoQEojcoCK5uvE0i7HWI3TT8PcsJjjszmn1TbiZnxYhD&#10;6DwpWMwTEEi1Nx01Ct5eH2Y5iBA1GW09oYJvDLCpzs9KXRh/ohccd7ERXEKh0AraGPtCylC36HSY&#10;+x6JvYMfnI58Do00gz5xubNymSSZdLoj/tDqHu9brD93R6cgT5/Gj7BdPb/X2cGu49XN+Pg1KHV5&#10;Md3dgog4xb8w/OIzOlTMtPdHMkFYBbOUgyznPIDt9SLNQOxZWF6vQFal/D+g+gEAAP//AwBQSwEC&#10;LQAUAAYACAAAACEAtoM4kv4AAADhAQAAEwAAAAAAAAAAAAAAAAAAAAAAW0NvbnRlbnRfVHlwZXNd&#10;LnhtbFBLAQItABQABgAIAAAAIQA4/SH/1gAAAJQBAAALAAAAAAAAAAAAAAAAAC8BAABfcmVscy8u&#10;cmVsc1BLAQItABQABgAIAAAAIQALQRl2KAIAAEkEAAAOAAAAAAAAAAAAAAAAAC4CAABkcnMvZTJv&#10;RG9jLnhtbFBLAQItABQABgAIAAAAIQCZ9G9+3gAAAAgBAAAPAAAAAAAAAAAAAAAAAIIEAABkcnMv&#10;ZG93bnJldi54bWxQSwUGAAAAAAQABADzAAAAjQUAAAAA&#10;">
                <v:textbox>
                  <w:txbxContent>
                    <w:p w:rsidR="00410D8C" w:rsidRPr="00A17678" w:rsidRDefault="00697324" w:rsidP="00A504B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17678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BIENTOT UN NOUVEAU CODE DU TOURISME</w:t>
                      </w:r>
                      <w:r w:rsidR="00410D8C" w:rsidRPr="00A17678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 xml:space="preserve"> : </w:t>
                      </w:r>
                    </w:p>
                    <w:p w:rsidR="00AF2D8A" w:rsidRPr="00A17678" w:rsidRDefault="00410D8C" w:rsidP="00A504B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A17678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CE QUI VA CHANGER</w:t>
                      </w:r>
                    </w:p>
                    <w:p w:rsidR="00C9332A" w:rsidRDefault="00C9332A" w:rsidP="00C9332A"/>
                  </w:txbxContent>
                </v:textbox>
                <w10:wrap type="square" anchorx="margin"/>
              </v:shape>
            </w:pict>
          </mc:Fallback>
        </mc:AlternateContent>
      </w:r>
    </w:p>
    <w:p w:rsidR="00016AA7" w:rsidRPr="00A17678" w:rsidRDefault="005B1B10" w:rsidP="00A504B9">
      <w:pPr>
        <w:pStyle w:val="Paragraphedeliste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32"/>
          <w:szCs w:val="32"/>
          <w:u w:val="single"/>
        </w:rPr>
      </w:pPr>
      <w:r w:rsidRPr="00A17678">
        <w:rPr>
          <w:rFonts w:cs="Arial"/>
          <w:b/>
          <w:color w:val="FF0000"/>
          <w:sz w:val="32"/>
          <w:szCs w:val="32"/>
          <w:u w:val="single"/>
        </w:rPr>
        <w:t xml:space="preserve">Les nouveaux textes </w:t>
      </w:r>
    </w:p>
    <w:p w:rsidR="00A504B9" w:rsidRDefault="00A504B9" w:rsidP="00A50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4"/>
          <w:szCs w:val="24"/>
          <w:u w:val="single"/>
        </w:rPr>
      </w:pPr>
    </w:p>
    <w:p w:rsidR="00AA1F71" w:rsidRDefault="005B1B10" w:rsidP="0048513B">
      <w:pPr>
        <w:pStyle w:val="Paragraphedeliste"/>
        <w:numPr>
          <w:ilvl w:val="0"/>
          <w:numId w:val="28"/>
        </w:numPr>
        <w:jc w:val="both"/>
        <w:rPr>
          <w:sz w:val="26"/>
          <w:szCs w:val="26"/>
        </w:rPr>
      </w:pPr>
      <w:r w:rsidRPr="0048513B">
        <w:rPr>
          <w:sz w:val="26"/>
          <w:szCs w:val="26"/>
        </w:rPr>
        <w:t xml:space="preserve">La directive </w:t>
      </w:r>
      <w:r w:rsidR="0048513B" w:rsidRPr="0048513B">
        <w:rPr>
          <w:bCs/>
          <w:sz w:val="26"/>
          <w:szCs w:val="26"/>
        </w:rPr>
        <w:t>du 25 novembre 2015</w:t>
      </w:r>
      <w:r w:rsidR="003223F5">
        <w:rPr>
          <w:rStyle w:val="Appelnotedebasdep"/>
          <w:bCs/>
          <w:sz w:val="26"/>
          <w:szCs w:val="26"/>
        </w:rPr>
        <w:footnoteReference w:id="1"/>
      </w:r>
      <w:r w:rsidR="0048513B" w:rsidRPr="0048513B">
        <w:rPr>
          <w:bCs/>
          <w:sz w:val="26"/>
          <w:szCs w:val="26"/>
        </w:rPr>
        <w:t xml:space="preserve"> relative aux voyages à forfait et aux prestations de voyage liées</w:t>
      </w:r>
      <w:r w:rsidR="0048513B" w:rsidRPr="0048513B">
        <w:rPr>
          <w:sz w:val="26"/>
          <w:szCs w:val="26"/>
        </w:rPr>
        <w:t xml:space="preserve"> </w:t>
      </w:r>
      <w:r w:rsidRPr="0048513B">
        <w:rPr>
          <w:sz w:val="26"/>
          <w:szCs w:val="26"/>
        </w:rPr>
        <w:t>vient d’être</w:t>
      </w:r>
      <w:r w:rsidR="00AA1F71" w:rsidRPr="0048513B">
        <w:rPr>
          <w:sz w:val="26"/>
          <w:szCs w:val="26"/>
        </w:rPr>
        <w:t xml:space="preserve"> transposée dans notre</w:t>
      </w:r>
      <w:r w:rsidRPr="0048513B">
        <w:rPr>
          <w:sz w:val="26"/>
          <w:szCs w:val="26"/>
        </w:rPr>
        <w:t xml:space="preserve"> droit français</w:t>
      </w:r>
      <w:r w:rsidR="00670ECC" w:rsidRPr="0048513B">
        <w:rPr>
          <w:sz w:val="26"/>
          <w:szCs w:val="26"/>
        </w:rPr>
        <w:t>.</w:t>
      </w:r>
    </w:p>
    <w:p w:rsidR="0048513B" w:rsidRPr="0048513B" w:rsidRDefault="0048513B" w:rsidP="0048513B">
      <w:pPr>
        <w:pStyle w:val="Paragraphedeliste"/>
        <w:jc w:val="both"/>
        <w:rPr>
          <w:sz w:val="26"/>
          <w:szCs w:val="26"/>
        </w:rPr>
      </w:pPr>
    </w:p>
    <w:p w:rsidR="00A504B9" w:rsidRPr="0048513B" w:rsidRDefault="005B1B10" w:rsidP="0048513B">
      <w:pPr>
        <w:pStyle w:val="Paragraphedeliste"/>
        <w:numPr>
          <w:ilvl w:val="0"/>
          <w:numId w:val="28"/>
        </w:numPr>
        <w:jc w:val="both"/>
        <w:rPr>
          <w:sz w:val="26"/>
          <w:szCs w:val="26"/>
        </w:rPr>
      </w:pPr>
      <w:r w:rsidRPr="0048513B">
        <w:rPr>
          <w:sz w:val="26"/>
          <w:szCs w:val="26"/>
        </w:rPr>
        <w:t xml:space="preserve">L’ordonnance </w:t>
      </w:r>
      <w:r w:rsidR="00C4087B" w:rsidRPr="0048513B">
        <w:rPr>
          <w:sz w:val="26"/>
          <w:szCs w:val="26"/>
        </w:rPr>
        <w:t>parue le</w:t>
      </w:r>
      <w:r w:rsidRPr="0048513B">
        <w:rPr>
          <w:sz w:val="26"/>
          <w:szCs w:val="26"/>
        </w:rPr>
        <w:t xml:space="preserve"> 20 décembre 2017</w:t>
      </w:r>
      <w:r w:rsidR="003223F5">
        <w:rPr>
          <w:rStyle w:val="Appelnotedebasdep"/>
          <w:sz w:val="26"/>
          <w:szCs w:val="26"/>
        </w:rPr>
        <w:footnoteReference w:id="2"/>
      </w:r>
      <w:r w:rsidR="00C4087B" w:rsidRPr="0048513B">
        <w:rPr>
          <w:sz w:val="26"/>
          <w:szCs w:val="26"/>
        </w:rPr>
        <w:t xml:space="preserve"> a donc modifié le</w:t>
      </w:r>
      <w:r w:rsidRPr="0048513B">
        <w:rPr>
          <w:sz w:val="26"/>
          <w:szCs w:val="26"/>
        </w:rPr>
        <w:t xml:space="preserve"> Code du tourisme</w:t>
      </w:r>
      <w:r w:rsidR="0048513B">
        <w:rPr>
          <w:sz w:val="26"/>
          <w:szCs w:val="26"/>
        </w:rPr>
        <w:t xml:space="preserve"> et l</w:t>
      </w:r>
      <w:r w:rsidR="00C4087B" w:rsidRPr="0048513B">
        <w:rPr>
          <w:sz w:val="26"/>
          <w:szCs w:val="26"/>
        </w:rPr>
        <w:t xml:space="preserve">e </w:t>
      </w:r>
      <w:r w:rsidR="00A504B9" w:rsidRPr="0048513B">
        <w:rPr>
          <w:sz w:val="26"/>
          <w:szCs w:val="26"/>
        </w:rPr>
        <w:t>décret publié le 29 décembre 2017</w:t>
      </w:r>
      <w:r w:rsidR="003223F5">
        <w:rPr>
          <w:rStyle w:val="Appelnotedebasdep"/>
          <w:sz w:val="26"/>
          <w:szCs w:val="26"/>
        </w:rPr>
        <w:footnoteReference w:id="3"/>
      </w:r>
      <w:r w:rsidR="00A504B9" w:rsidRPr="0048513B">
        <w:rPr>
          <w:sz w:val="26"/>
          <w:szCs w:val="26"/>
        </w:rPr>
        <w:t xml:space="preserve"> est venu</w:t>
      </w:r>
      <w:r w:rsidRPr="0048513B">
        <w:rPr>
          <w:sz w:val="26"/>
          <w:szCs w:val="26"/>
        </w:rPr>
        <w:t xml:space="preserve"> préciser cette </w:t>
      </w:r>
      <w:r w:rsidR="00A504B9" w:rsidRPr="0048513B">
        <w:rPr>
          <w:sz w:val="26"/>
          <w:szCs w:val="26"/>
        </w:rPr>
        <w:t>ordonnance</w:t>
      </w:r>
      <w:r w:rsidRPr="0048513B">
        <w:rPr>
          <w:sz w:val="26"/>
          <w:szCs w:val="26"/>
        </w:rPr>
        <w:t>.</w:t>
      </w:r>
      <w:r w:rsidR="00A504B9" w:rsidRPr="0048513B">
        <w:rPr>
          <w:sz w:val="26"/>
          <w:szCs w:val="26"/>
        </w:rPr>
        <w:t xml:space="preserve"> </w:t>
      </w:r>
    </w:p>
    <w:p w:rsidR="00A12A20" w:rsidRDefault="00A504B9" w:rsidP="00695BFD">
      <w:pPr>
        <w:spacing w:after="0"/>
        <w:jc w:val="both"/>
        <w:rPr>
          <w:color w:val="FF0000"/>
          <w:sz w:val="26"/>
          <w:szCs w:val="26"/>
        </w:rPr>
      </w:pPr>
      <w:r w:rsidRPr="00C35A4F">
        <w:rPr>
          <w:b/>
          <w:color w:val="FF0000"/>
          <w:sz w:val="26"/>
          <w:szCs w:val="26"/>
          <w:u w:val="single"/>
        </w:rPr>
        <w:t xml:space="preserve">Les nouvelles dispositions du Code du tourisme entreront </w:t>
      </w:r>
      <w:r w:rsidRPr="00670ECC">
        <w:rPr>
          <w:b/>
          <w:color w:val="FF0000"/>
          <w:sz w:val="26"/>
          <w:szCs w:val="26"/>
          <w:u w:val="single"/>
        </w:rPr>
        <w:t>en vigueur le 1</w:t>
      </w:r>
      <w:r w:rsidRPr="00670ECC">
        <w:rPr>
          <w:b/>
          <w:color w:val="FF0000"/>
          <w:sz w:val="26"/>
          <w:szCs w:val="26"/>
          <w:u w:val="single"/>
          <w:vertAlign w:val="superscript"/>
        </w:rPr>
        <w:t>er</w:t>
      </w:r>
      <w:r w:rsidRPr="00670ECC">
        <w:rPr>
          <w:b/>
          <w:color w:val="FF0000"/>
          <w:sz w:val="26"/>
          <w:szCs w:val="26"/>
          <w:u w:val="single"/>
        </w:rPr>
        <w:t xml:space="preserve"> juillet 2018</w:t>
      </w:r>
      <w:r w:rsidRPr="00670ECC">
        <w:rPr>
          <w:color w:val="FF0000"/>
          <w:sz w:val="26"/>
          <w:szCs w:val="26"/>
        </w:rPr>
        <w:t xml:space="preserve">. </w:t>
      </w:r>
    </w:p>
    <w:p w:rsidR="003223F5" w:rsidRPr="00670ECC" w:rsidRDefault="003223F5" w:rsidP="00695BFD">
      <w:pPr>
        <w:spacing w:after="0"/>
        <w:jc w:val="both"/>
        <w:rPr>
          <w:color w:val="FF0000"/>
          <w:sz w:val="26"/>
          <w:szCs w:val="26"/>
        </w:rPr>
      </w:pPr>
    </w:p>
    <w:p w:rsidR="00695BFD" w:rsidRPr="003223F5" w:rsidRDefault="005B1B10" w:rsidP="00695BFD">
      <w:pPr>
        <w:spacing w:after="0"/>
        <w:jc w:val="both"/>
        <w:rPr>
          <w:sz w:val="26"/>
          <w:szCs w:val="26"/>
        </w:rPr>
      </w:pPr>
      <w:r w:rsidRPr="00A17678">
        <w:rPr>
          <w:sz w:val="26"/>
          <w:szCs w:val="26"/>
        </w:rPr>
        <w:t>Ces dispositions</w:t>
      </w:r>
      <w:r w:rsidR="00A504B9" w:rsidRPr="00A17678">
        <w:rPr>
          <w:sz w:val="26"/>
          <w:szCs w:val="26"/>
        </w:rPr>
        <w:t xml:space="preserve"> </w:t>
      </w:r>
      <w:r w:rsidR="00A504B9" w:rsidRPr="0040694A">
        <w:rPr>
          <w:b/>
          <w:sz w:val="26"/>
          <w:szCs w:val="26"/>
        </w:rPr>
        <w:t>s’appliqueront à tous les contrats de</w:t>
      </w:r>
      <w:r w:rsidRPr="0040694A">
        <w:rPr>
          <w:b/>
          <w:sz w:val="26"/>
          <w:szCs w:val="26"/>
        </w:rPr>
        <w:t xml:space="preserve"> vente</w:t>
      </w:r>
      <w:r w:rsidR="00A504B9" w:rsidRPr="0040694A">
        <w:rPr>
          <w:b/>
          <w:sz w:val="26"/>
          <w:szCs w:val="26"/>
        </w:rPr>
        <w:t xml:space="preserve"> de voyage</w:t>
      </w:r>
      <w:r w:rsidRPr="0040694A">
        <w:rPr>
          <w:b/>
          <w:sz w:val="26"/>
          <w:szCs w:val="26"/>
        </w:rPr>
        <w:t xml:space="preserve"> signés à compter de cette date</w:t>
      </w:r>
      <w:r w:rsidRPr="00A17678">
        <w:rPr>
          <w:sz w:val="26"/>
          <w:szCs w:val="26"/>
        </w:rPr>
        <w:t>.</w:t>
      </w:r>
      <w:r w:rsidR="00725E16">
        <w:rPr>
          <w:sz w:val="26"/>
          <w:szCs w:val="26"/>
        </w:rPr>
        <w:t xml:space="preserve"> </w:t>
      </w:r>
      <w:r w:rsidR="00A504B9" w:rsidRPr="00A17678">
        <w:rPr>
          <w:sz w:val="26"/>
          <w:szCs w:val="26"/>
        </w:rPr>
        <w:t xml:space="preserve">Les </w:t>
      </w:r>
      <w:r w:rsidR="00A17678" w:rsidRPr="00A17678">
        <w:rPr>
          <w:sz w:val="26"/>
          <w:szCs w:val="26"/>
        </w:rPr>
        <w:t xml:space="preserve">contrats signés avant </w:t>
      </w:r>
      <w:r w:rsidR="00A504B9" w:rsidRPr="00A17678">
        <w:rPr>
          <w:sz w:val="26"/>
          <w:szCs w:val="26"/>
        </w:rPr>
        <w:t>1</w:t>
      </w:r>
      <w:r w:rsidR="00A504B9" w:rsidRPr="00A17678">
        <w:rPr>
          <w:sz w:val="26"/>
          <w:szCs w:val="26"/>
          <w:vertAlign w:val="superscript"/>
        </w:rPr>
        <w:t>er</w:t>
      </w:r>
      <w:r w:rsidR="00A17678" w:rsidRPr="00A17678">
        <w:rPr>
          <w:sz w:val="26"/>
          <w:szCs w:val="26"/>
        </w:rPr>
        <w:t xml:space="preserve"> juillet 2018 resteront</w:t>
      </w:r>
      <w:r w:rsidR="00C4087B">
        <w:rPr>
          <w:sz w:val="26"/>
          <w:szCs w:val="26"/>
        </w:rPr>
        <w:t xml:space="preserve"> quant à eux</w:t>
      </w:r>
      <w:r w:rsidR="00A17678" w:rsidRPr="00A17678">
        <w:rPr>
          <w:sz w:val="26"/>
          <w:szCs w:val="26"/>
        </w:rPr>
        <w:t xml:space="preserve"> soumis à la réglementation actuelle.</w:t>
      </w:r>
    </w:p>
    <w:p w:rsidR="00773CC1" w:rsidRDefault="00773CC1" w:rsidP="00695BFD">
      <w:pPr>
        <w:spacing w:after="0"/>
        <w:jc w:val="both"/>
        <w:rPr>
          <w:sz w:val="24"/>
          <w:szCs w:val="24"/>
        </w:rPr>
      </w:pPr>
    </w:p>
    <w:p w:rsidR="00706F16" w:rsidRPr="00A17678" w:rsidRDefault="00A17678" w:rsidP="00695BFD">
      <w:pPr>
        <w:pStyle w:val="Paragraphedeliste"/>
        <w:numPr>
          <w:ilvl w:val="0"/>
          <w:numId w:val="21"/>
        </w:numPr>
        <w:spacing w:after="0"/>
        <w:jc w:val="both"/>
        <w:rPr>
          <w:sz w:val="32"/>
          <w:szCs w:val="32"/>
        </w:rPr>
      </w:pPr>
      <w:r w:rsidRPr="00A17678">
        <w:rPr>
          <w:rFonts w:cs="Arial"/>
          <w:b/>
          <w:color w:val="FF0000"/>
          <w:sz w:val="32"/>
          <w:szCs w:val="32"/>
          <w:u w:val="single"/>
        </w:rPr>
        <w:t>Une mise à jour des</w:t>
      </w:r>
      <w:r w:rsidR="00F93746" w:rsidRPr="00A17678">
        <w:rPr>
          <w:rFonts w:cs="Arial"/>
          <w:b/>
          <w:color w:val="FF0000"/>
          <w:sz w:val="32"/>
          <w:szCs w:val="32"/>
          <w:u w:val="single"/>
        </w:rPr>
        <w:t xml:space="preserve"> d</w:t>
      </w:r>
      <w:r w:rsidR="00344CD6" w:rsidRPr="00A17678">
        <w:rPr>
          <w:rFonts w:cs="Arial"/>
          <w:b/>
          <w:color w:val="FF0000"/>
          <w:sz w:val="32"/>
          <w:szCs w:val="32"/>
          <w:u w:val="single"/>
        </w:rPr>
        <w:t>ocuments de vente</w:t>
      </w:r>
      <w:r w:rsidRPr="00A17678">
        <w:rPr>
          <w:rFonts w:cs="Arial"/>
          <w:b/>
          <w:color w:val="FF0000"/>
          <w:sz w:val="32"/>
          <w:szCs w:val="32"/>
          <w:u w:val="single"/>
        </w:rPr>
        <w:t xml:space="preserve"> s’impose</w:t>
      </w:r>
    </w:p>
    <w:p w:rsidR="00E40DCB" w:rsidRPr="00697324" w:rsidRDefault="00E40DCB" w:rsidP="00695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4"/>
          <w:szCs w:val="24"/>
          <w:u w:val="single"/>
        </w:rPr>
      </w:pPr>
    </w:p>
    <w:p w:rsidR="004372E6" w:rsidRDefault="00670ECC" w:rsidP="00695BFD">
      <w:pPr>
        <w:spacing w:after="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Ces nouvelles dispositions viennent renforcer l’information à transmettre à vos clients et </w:t>
      </w:r>
      <w:r w:rsidR="009F6966" w:rsidRPr="00C35A4F">
        <w:rPr>
          <w:sz w:val="26"/>
          <w:szCs w:val="26"/>
        </w:rPr>
        <w:t xml:space="preserve">auront pour conséquence de modifier </w:t>
      </w:r>
      <w:r w:rsidRPr="00C35A4F">
        <w:rPr>
          <w:sz w:val="26"/>
          <w:szCs w:val="26"/>
        </w:rPr>
        <w:t>vos documents de vente.</w:t>
      </w:r>
    </w:p>
    <w:p w:rsidR="00670ECC" w:rsidRDefault="00670ECC" w:rsidP="00695BFD">
      <w:pPr>
        <w:spacing w:after="0"/>
        <w:jc w:val="both"/>
        <w:rPr>
          <w:b/>
          <w:sz w:val="26"/>
          <w:szCs w:val="26"/>
          <w:u w:val="single"/>
        </w:rPr>
      </w:pPr>
    </w:p>
    <w:p w:rsidR="00940ED4" w:rsidRPr="0065274B" w:rsidRDefault="00F720F1" w:rsidP="00940ED4">
      <w:pPr>
        <w:spacing w:after="0"/>
        <w:jc w:val="both"/>
        <w:rPr>
          <w:b/>
          <w:sz w:val="26"/>
          <w:szCs w:val="26"/>
          <w:u w:val="single"/>
        </w:rPr>
      </w:pPr>
      <w:r w:rsidRPr="00C35A4F">
        <w:rPr>
          <w:b/>
          <w:sz w:val="26"/>
          <w:szCs w:val="26"/>
        </w:rPr>
        <w:t xml:space="preserve">Nous </w:t>
      </w:r>
      <w:r w:rsidR="0040694A">
        <w:rPr>
          <w:b/>
          <w:sz w:val="26"/>
          <w:szCs w:val="26"/>
        </w:rPr>
        <w:t>élaborons</w:t>
      </w:r>
      <w:r w:rsidRPr="00C35A4F">
        <w:rPr>
          <w:b/>
          <w:sz w:val="26"/>
          <w:szCs w:val="26"/>
        </w:rPr>
        <w:t xml:space="preserve"> des documents type notamment un nouveau modèle de contrat de vente et de conditions de vente que </w:t>
      </w:r>
      <w:r w:rsidR="00C4591C">
        <w:rPr>
          <w:b/>
          <w:sz w:val="26"/>
          <w:szCs w:val="26"/>
        </w:rPr>
        <w:t>nous mettrons</w:t>
      </w:r>
      <w:r w:rsidRPr="00C35A4F">
        <w:rPr>
          <w:b/>
          <w:sz w:val="26"/>
          <w:szCs w:val="26"/>
        </w:rPr>
        <w:t xml:space="preserve"> à votre </w:t>
      </w:r>
      <w:r w:rsidR="0065274B" w:rsidRPr="0065274B">
        <w:rPr>
          <w:b/>
          <w:sz w:val="26"/>
          <w:szCs w:val="26"/>
          <w:u w:val="single"/>
        </w:rPr>
        <w:t>d’ici au début du mois d’</w:t>
      </w:r>
      <w:r w:rsidR="0065274B" w:rsidRPr="0065274B">
        <w:rPr>
          <w:b/>
          <w:sz w:val="26"/>
          <w:szCs w:val="26"/>
          <w:u w:val="single"/>
        </w:rPr>
        <w:t>avril</w:t>
      </w:r>
      <w:r w:rsidR="00345767">
        <w:rPr>
          <w:b/>
          <w:sz w:val="26"/>
          <w:szCs w:val="26"/>
          <w:u w:val="single"/>
        </w:rPr>
        <w:t xml:space="preserve"> 2018</w:t>
      </w:r>
      <w:bookmarkStart w:id="0" w:name="_GoBack"/>
      <w:bookmarkEnd w:id="0"/>
      <w:r w:rsidRPr="0065274B">
        <w:rPr>
          <w:b/>
          <w:sz w:val="26"/>
          <w:szCs w:val="26"/>
          <w:u w:val="single"/>
        </w:rPr>
        <w:t xml:space="preserve">. </w:t>
      </w:r>
    </w:p>
    <w:p w:rsidR="00725E16" w:rsidRPr="00725E16" w:rsidRDefault="00725E16" w:rsidP="006767C3">
      <w:pPr>
        <w:spacing w:after="0"/>
        <w:jc w:val="both"/>
        <w:rPr>
          <w:b/>
          <w:sz w:val="26"/>
          <w:szCs w:val="26"/>
          <w:u w:val="single"/>
        </w:rPr>
      </w:pPr>
    </w:p>
    <w:p w:rsidR="00940ED4" w:rsidRPr="006767C3" w:rsidRDefault="00940ED4" w:rsidP="004069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/>
        <w:jc w:val="center"/>
        <w:rPr>
          <w:b/>
          <w:bCs/>
          <w:sz w:val="26"/>
          <w:szCs w:val="26"/>
          <w:u w:val="single"/>
        </w:rPr>
      </w:pPr>
      <w:r w:rsidRPr="006767C3">
        <w:rPr>
          <w:b/>
          <w:bCs/>
          <w:sz w:val="26"/>
          <w:szCs w:val="26"/>
          <w:u w:val="single"/>
        </w:rPr>
        <w:t>Contacts :</w:t>
      </w:r>
    </w:p>
    <w:p w:rsidR="00940ED4" w:rsidRPr="00940ED4" w:rsidRDefault="00940ED4" w:rsidP="004069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/>
        <w:jc w:val="center"/>
        <w:rPr>
          <w:sz w:val="26"/>
          <w:szCs w:val="26"/>
        </w:rPr>
      </w:pPr>
    </w:p>
    <w:p w:rsidR="00940ED4" w:rsidRDefault="00940ED4" w:rsidP="007D54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/>
        <w:jc w:val="center"/>
        <w:rPr>
          <w:b/>
          <w:bCs/>
          <w:sz w:val="26"/>
          <w:szCs w:val="26"/>
        </w:rPr>
      </w:pPr>
      <w:r w:rsidRPr="00940ED4">
        <w:rPr>
          <w:b/>
          <w:bCs/>
          <w:sz w:val="26"/>
          <w:szCs w:val="26"/>
        </w:rPr>
        <w:t xml:space="preserve">Valérie BONED </w:t>
      </w:r>
      <w:r>
        <w:rPr>
          <w:b/>
          <w:bCs/>
          <w:sz w:val="26"/>
          <w:szCs w:val="26"/>
        </w:rPr>
        <w:t xml:space="preserve">                                                    </w:t>
      </w:r>
      <w:r w:rsidR="0040694A">
        <w:rPr>
          <w:b/>
          <w:bCs/>
          <w:sz w:val="26"/>
          <w:szCs w:val="26"/>
        </w:rPr>
        <w:t>Yveline MESCAM</w:t>
      </w:r>
    </w:p>
    <w:p w:rsidR="00695BFD" w:rsidRPr="00725E16" w:rsidRDefault="00042592" w:rsidP="007D54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after="0"/>
        <w:jc w:val="center"/>
        <w:rPr>
          <w:b/>
          <w:bCs/>
          <w:sz w:val="26"/>
          <w:szCs w:val="26"/>
        </w:rPr>
      </w:pPr>
      <w:hyperlink r:id="rId9" w:history="1">
        <w:r w:rsidR="00940ED4" w:rsidRPr="00357ED8">
          <w:rPr>
            <w:rStyle w:val="Lienhypertexte"/>
            <w:sz w:val="26"/>
            <w:szCs w:val="26"/>
          </w:rPr>
          <w:t>v.boned@entreprisesduvoyage.org</w:t>
        </w:r>
      </w:hyperlink>
      <w:r w:rsidR="0040694A">
        <w:rPr>
          <w:sz w:val="26"/>
          <w:szCs w:val="26"/>
        </w:rPr>
        <w:t xml:space="preserve">                 </w:t>
      </w:r>
      <w:hyperlink r:id="rId10" w:history="1">
        <w:r w:rsidR="0040694A" w:rsidRPr="001635E6">
          <w:rPr>
            <w:rStyle w:val="Lienhypertexte"/>
            <w:sz w:val="26"/>
            <w:szCs w:val="26"/>
          </w:rPr>
          <w:t>y.mescam@entreprisesduvoyage.org</w:t>
        </w:r>
      </w:hyperlink>
    </w:p>
    <w:p w:rsidR="001D2DF4" w:rsidRPr="001D2DF4" w:rsidRDefault="001D2DF4" w:rsidP="004069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rPr>
          <w:rFonts w:cs="Arial"/>
          <w:color w:val="FF0000"/>
          <w:sz w:val="28"/>
          <w:szCs w:val="28"/>
          <w:lang w:eastAsia="fr-FR"/>
        </w:rPr>
      </w:pPr>
    </w:p>
    <w:sectPr w:rsidR="001D2DF4" w:rsidRPr="001D2D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92" w:rsidRDefault="00042592" w:rsidP="00962738">
      <w:pPr>
        <w:spacing w:after="0" w:line="240" w:lineRule="auto"/>
      </w:pPr>
      <w:r>
        <w:separator/>
      </w:r>
    </w:p>
  </w:endnote>
  <w:endnote w:type="continuationSeparator" w:id="0">
    <w:p w:rsidR="00042592" w:rsidRDefault="00042592" w:rsidP="0096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F0" w:rsidRDefault="00B53593" w:rsidP="00B53593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92" w:rsidRDefault="00042592" w:rsidP="00962738">
      <w:pPr>
        <w:spacing w:after="0" w:line="240" w:lineRule="auto"/>
      </w:pPr>
      <w:r>
        <w:separator/>
      </w:r>
    </w:p>
  </w:footnote>
  <w:footnote w:type="continuationSeparator" w:id="0">
    <w:p w:rsidR="00042592" w:rsidRDefault="00042592" w:rsidP="00962738">
      <w:pPr>
        <w:spacing w:after="0" w:line="240" w:lineRule="auto"/>
      </w:pPr>
      <w:r>
        <w:continuationSeparator/>
      </w:r>
    </w:p>
  </w:footnote>
  <w:footnote w:id="1">
    <w:p w:rsidR="003223F5" w:rsidRDefault="003223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357ED8">
          <w:rPr>
            <w:rStyle w:val="Lienhypertexte"/>
          </w:rPr>
          <w:t>http://eur-lex.europa.eu/legal-content/FR/TXT/?uri=CELEX%3A32015L2302</w:t>
        </w:r>
      </w:hyperlink>
      <w:r>
        <w:t xml:space="preserve"> </w:t>
      </w:r>
    </w:p>
  </w:footnote>
  <w:footnote w:id="2">
    <w:p w:rsidR="003223F5" w:rsidRDefault="003223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="003F5173" w:rsidRPr="00357ED8">
          <w:rPr>
            <w:rStyle w:val="Lienhypertexte"/>
          </w:rPr>
          <w:t>https://www.legifrance.gouv.fr/affichTexte.do?cidTexte=JORFTEXT000036240465&amp;categorieLien=id</w:t>
        </w:r>
      </w:hyperlink>
      <w:r w:rsidR="003F5173">
        <w:t xml:space="preserve"> </w:t>
      </w:r>
    </w:p>
  </w:footnote>
  <w:footnote w:id="3">
    <w:p w:rsidR="003223F5" w:rsidRDefault="003223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3" w:history="1">
        <w:r w:rsidR="003F5173" w:rsidRPr="00357ED8">
          <w:rPr>
            <w:rStyle w:val="Lienhypertexte"/>
          </w:rPr>
          <w:t>https://www.legifrance.gouv.fr/eli/decret/2017/12/29/ECOI1727623D/jo/texte</w:t>
        </w:r>
      </w:hyperlink>
      <w:r w:rsidR="003F5173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4B" w:rsidRDefault="0065274B">
    <w:pPr>
      <w:pStyle w:val="En-tte"/>
    </w:pPr>
    <w:r>
      <w:rPr>
        <w:noProof/>
        <w:lang w:eastAsia="fr-FR"/>
      </w:rPr>
      <w:drawing>
        <wp:inline distT="0" distB="0" distL="0" distR="0" wp14:anchorId="18B07332" wp14:editId="4440023B">
          <wp:extent cx="2162175" cy="663904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13" cy="66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3A8B" w:rsidRDefault="00D73A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DB"/>
    <w:multiLevelType w:val="hybridMultilevel"/>
    <w:tmpl w:val="BC0E0040"/>
    <w:lvl w:ilvl="0" w:tplc="204C6C72">
      <w:numFmt w:val="bullet"/>
      <w:lvlText w:val="-"/>
      <w:lvlJc w:val="left"/>
      <w:pPr>
        <w:ind w:left="720" w:hanging="360"/>
      </w:pPr>
      <w:rPr>
        <w:rFonts w:ascii="Calibri" w:eastAsiaTheme="minorHAnsi" w:hAnsi="Calibri" w:cs="Myriad Pro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20EB"/>
    <w:multiLevelType w:val="hybridMultilevel"/>
    <w:tmpl w:val="E266F192"/>
    <w:lvl w:ilvl="0" w:tplc="E208E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03CE"/>
    <w:multiLevelType w:val="hybridMultilevel"/>
    <w:tmpl w:val="67909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3BCB"/>
    <w:multiLevelType w:val="hybridMultilevel"/>
    <w:tmpl w:val="BBF88D1E"/>
    <w:lvl w:ilvl="0" w:tplc="27D45BAA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FF000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2BB"/>
    <w:multiLevelType w:val="hybridMultilevel"/>
    <w:tmpl w:val="66123D3E"/>
    <w:lvl w:ilvl="0" w:tplc="55E24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75464"/>
    <w:multiLevelType w:val="hybridMultilevel"/>
    <w:tmpl w:val="ABB26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69E5"/>
    <w:multiLevelType w:val="hybridMultilevel"/>
    <w:tmpl w:val="62862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F2676"/>
    <w:multiLevelType w:val="hybridMultilevel"/>
    <w:tmpl w:val="04AC770E"/>
    <w:lvl w:ilvl="0" w:tplc="B1CC8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03B6D"/>
    <w:multiLevelType w:val="hybridMultilevel"/>
    <w:tmpl w:val="D88611B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50AA4"/>
    <w:multiLevelType w:val="hybridMultilevel"/>
    <w:tmpl w:val="B78E3038"/>
    <w:lvl w:ilvl="0" w:tplc="3EF24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737B0"/>
    <w:multiLevelType w:val="hybridMultilevel"/>
    <w:tmpl w:val="5E5EB85A"/>
    <w:lvl w:ilvl="0" w:tplc="4496852C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205E"/>
    <w:multiLevelType w:val="hybridMultilevel"/>
    <w:tmpl w:val="C45EDB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C6839"/>
    <w:multiLevelType w:val="hybridMultilevel"/>
    <w:tmpl w:val="2A1C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5014"/>
    <w:multiLevelType w:val="hybridMultilevel"/>
    <w:tmpl w:val="9E34D5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97F83"/>
    <w:multiLevelType w:val="multilevel"/>
    <w:tmpl w:val="297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60E9B"/>
    <w:multiLevelType w:val="hybridMultilevel"/>
    <w:tmpl w:val="498CF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068A5"/>
    <w:multiLevelType w:val="hybridMultilevel"/>
    <w:tmpl w:val="1BEEE0D6"/>
    <w:lvl w:ilvl="0" w:tplc="9A2E614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B184D"/>
    <w:multiLevelType w:val="hybridMultilevel"/>
    <w:tmpl w:val="15ACBF22"/>
    <w:lvl w:ilvl="0" w:tplc="D040CA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E2CE9"/>
    <w:multiLevelType w:val="hybridMultilevel"/>
    <w:tmpl w:val="6A220B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790F09"/>
    <w:multiLevelType w:val="hybridMultilevel"/>
    <w:tmpl w:val="924CEE2C"/>
    <w:lvl w:ilvl="0" w:tplc="734CC8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73791"/>
    <w:multiLevelType w:val="hybridMultilevel"/>
    <w:tmpl w:val="FA203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A2B71"/>
    <w:multiLevelType w:val="hybridMultilevel"/>
    <w:tmpl w:val="8D822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7089B"/>
    <w:multiLevelType w:val="hybridMultilevel"/>
    <w:tmpl w:val="6BC618D0"/>
    <w:lvl w:ilvl="0" w:tplc="7B608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107BE"/>
    <w:multiLevelType w:val="hybridMultilevel"/>
    <w:tmpl w:val="747E8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20A13"/>
    <w:multiLevelType w:val="hybridMultilevel"/>
    <w:tmpl w:val="54768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60BE6"/>
    <w:multiLevelType w:val="hybridMultilevel"/>
    <w:tmpl w:val="310028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F0648"/>
    <w:multiLevelType w:val="hybridMultilevel"/>
    <w:tmpl w:val="83026A7E"/>
    <w:lvl w:ilvl="0" w:tplc="FCF27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0"/>
  </w:num>
  <w:num w:numId="5">
    <w:abstractNumId w:val="10"/>
  </w:num>
  <w:num w:numId="6">
    <w:abstractNumId w:val="6"/>
  </w:num>
  <w:num w:numId="7">
    <w:abstractNumId w:val="21"/>
  </w:num>
  <w:num w:numId="8">
    <w:abstractNumId w:val="12"/>
  </w:num>
  <w:num w:numId="9">
    <w:abstractNumId w:val="23"/>
  </w:num>
  <w:num w:numId="10">
    <w:abstractNumId w:val="8"/>
  </w:num>
  <w:num w:numId="11">
    <w:abstractNumId w:val="26"/>
  </w:num>
  <w:num w:numId="12">
    <w:abstractNumId w:val="5"/>
  </w:num>
  <w:num w:numId="13">
    <w:abstractNumId w:val="16"/>
  </w:num>
  <w:num w:numId="14">
    <w:abstractNumId w:val="14"/>
  </w:num>
  <w:num w:numId="15">
    <w:abstractNumId w:val="2"/>
  </w:num>
  <w:num w:numId="16">
    <w:abstractNumId w:val="17"/>
  </w:num>
  <w:num w:numId="17">
    <w:abstractNumId w:val="19"/>
  </w:num>
  <w:num w:numId="18">
    <w:abstractNumId w:val="19"/>
  </w:num>
  <w:num w:numId="19">
    <w:abstractNumId w:val="18"/>
  </w:num>
  <w:num w:numId="20">
    <w:abstractNumId w:val="7"/>
  </w:num>
  <w:num w:numId="21">
    <w:abstractNumId w:val="3"/>
  </w:num>
  <w:num w:numId="22">
    <w:abstractNumId w:val="25"/>
  </w:num>
  <w:num w:numId="23">
    <w:abstractNumId w:val="13"/>
  </w:num>
  <w:num w:numId="24">
    <w:abstractNumId w:val="4"/>
  </w:num>
  <w:num w:numId="25">
    <w:abstractNumId w:val="0"/>
  </w:num>
  <w:num w:numId="26">
    <w:abstractNumId w:val="22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A"/>
    <w:rsid w:val="00000D0F"/>
    <w:rsid w:val="000033AA"/>
    <w:rsid w:val="00016AA7"/>
    <w:rsid w:val="00033A71"/>
    <w:rsid w:val="00040C54"/>
    <w:rsid w:val="00042592"/>
    <w:rsid w:val="00042A84"/>
    <w:rsid w:val="00046E4A"/>
    <w:rsid w:val="0005580A"/>
    <w:rsid w:val="0005783E"/>
    <w:rsid w:val="00062DCA"/>
    <w:rsid w:val="000674E2"/>
    <w:rsid w:val="00075C61"/>
    <w:rsid w:val="000A168A"/>
    <w:rsid w:val="000B7DA3"/>
    <w:rsid w:val="000D7C39"/>
    <w:rsid w:val="000E7BC2"/>
    <w:rsid w:val="000F1090"/>
    <w:rsid w:val="000F7290"/>
    <w:rsid w:val="00101E92"/>
    <w:rsid w:val="00107E54"/>
    <w:rsid w:val="0011055F"/>
    <w:rsid w:val="00155BC2"/>
    <w:rsid w:val="0015625E"/>
    <w:rsid w:val="00170E3B"/>
    <w:rsid w:val="001A14F6"/>
    <w:rsid w:val="001A6938"/>
    <w:rsid w:val="001A7F11"/>
    <w:rsid w:val="001B3F8B"/>
    <w:rsid w:val="001D2DF4"/>
    <w:rsid w:val="001E10EF"/>
    <w:rsid w:val="001E1133"/>
    <w:rsid w:val="001E557C"/>
    <w:rsid w:val="00203884"/>
    <w:rsid w:val="0021174D"/>
    <w:rsid w:val="00215AFE"/>
    <w:rsid w:val="002263B2"/>
    <w:rsid w:val="002378F5"/>
    <w:rsid w:val="00242728"/>
    <w:rsid w:val="00263ED1"/>
    <w:rsid w:val="0027171B"/>
    <w:rsid w:val="00272B9A"/>
    <w:rsid w:val="002735A4"/>
    <w:rsid w:val="0028643E"/>
    <w:rsid w:val="00286AB7"/>
    <w:rsid w:val="00290887"/>
    <w:rsid w:val="00290AD6"/>
    <w:rsid w:val="0029586A"/>
    <w:rsid w:val="00295BE3"/>
    <w:rsid w:val="002B1799"/>
    <w:rsid w:val="002B297A"/>
    <w:rsid w:val="002B2EE6"/>
    <w:rsid w:val="002B7847"/>
    <w:rsid w:val="002C573E"/>
    <w:rsid w:val="002C634E"/>
    <w:rsid w:val="002D20BC"/>
    <w:rsid w:val="002D4CEA"/>
    <w:rsid w:val="002E10F4"/>
    <w:rsid w:val="002F2863"/>
    <w:rsid w:val="003052D7"/>
    <w:rsid w:val="00305D7B"/>
    <w:rsid w:val="003223F5"/>
    <w:rsid w:val="00343BE1"/>
    <w:rsid w:val="00344CD6"/>
    <w:rsid w:val="00345767"/>
    <w:rsid w:val="003622C3"/>
    <w:rsid w:val="003623A3"/>
    <w:rsid w:val="00364451"/>
    <w:rsid w:val="00366AB4"/>
    <w:rsid w:val="00375783"/>
    <w:rsid w:val="00377D0E"/>
    <w:rsid w:val="0038286A"/>
    <w:rsid w:val="00393CF7"/>
    <w:rsid w:val="003C0218"/>
    <w:rsid w:val="003D3B54"/>
    <w:rsid w:val="003F0392"/>
    <w:rsid w:val="003F1073"/>
    <w:rsid w:val="003F1B3E"/>
    <w:rsid w:val="003F5173"/>
    <w:rsid w:val="0040694A"/>
    <w:rsid w:val="00410D8C"/>
    <w:rsid w:val="00417690"/>
    <w:rsid w:val="004372E6"/>
    <w:rsid w:val="0044329C"/>
    <w:rsid w:val="0045361C"/>
    <w:rsid w:val="004810A0"/>
    <w:rsid w:val="0048494C"/>
    <w:rsid w:val="0048513B"/>
    <w:rsid w:val="0049309F"/>
    <w:rsid w:val="00494E83"/>
    <w:rsid w:val="00495C85"/>
    <w:rsid w:val="004A3281"/>
    <w:rsid w:val="004E1EE5"/>
    <w:rsid w:val="004E353E"/>
    <w:rsid w:val="00500E42"/>
    <w:rsid w:val="00521B94"/>
    <w:rsid w:val="00526946"/>
    <w:rsid w:val="005334DE"/>
    <w:rsid w:val="00534639"/>
    <w:rsid w:val="00544C41"/>
    <w:rsid w:val="0055032A"/>
    <w:rsid w:val="0057419F"/>
    <w:rsid w:val="0059381D"/>
    <w:rsid w:val="005A37A6"/>
    <w:rsid w:val="005A3D0F"/>
    <w:rsid w:val="005B1B10"/>
    <w:rsid w:val="005B75E9"/>
    <w:rsid w:val="005B7BDD"/>
    <w:rsid w:val="005D7A07"/>
    <w:rsid w:val="006113D0"/>
    <w:rsid w:val="006123B4"/>
    <w:rsid w:val="0061425E"/>
    <w:rsid w:val="0064441E"/>
    <w:rsid w:val="00651482"/>
    <w:rsid w:val="0065274B"/>
    <w:rsid w:val="00664691"/>
    <w:rsid w:val="00670448"/>
    <w:rsid w:val="006707C6"/>
    <w:rsid w:val="00670ECC"/>
    <w:rsid w:val="006767C3"/>
    <w:rsid w:val="006933CB"/>
    <w:rsid w:val="0069514C"/>
    <w:rsid w:val="00695BFD"/>
    <w:rsid w:val="00697324"/>
    <w:rsid w:val="006C4FE1"/>
    <w:rsid w:val="006E48C7"/>
    <w:rsid w:val="006E57E2"/>
    <w:rsid w:val="006E7A49"/>
    <w:rsid w:val="006F464A"/>
    <w:rsid w:val="00706F16"/>
    <w:rsid w:val="00707A98"/>
    <w:rsid w:val="00710E3F"/>
    <w:rsid w:val="00712374"/>
    <w:rsid w:val="007140E7"/>
    <w:rsid w:val="00715AA3"/>
    <w:rsid w:val="0072065B"/>
    <w:rsid w:val="00725E16"/>
    <w:rsid w:val="00742AB8"/>
    <w:rsid w:val="00745474"/>
    <w:rsid w:val="007535C1"/>
    <w:rsid w:val="007613B8"/>
    <w:rsid w:val="00773CC1"/>
    <w:rsid w:val="00793F3C"/>
    <w:rsid w:val="007A3888"/>
    <w:rsid w:val="007B30AB"/>
    <w:rsid w:val="007B3DFA"/>
    <w:rsid w:val="007B41D2"/>
    <w:rsid w:val="007B7C74"/>
    <w:rsid w:val="007D54F4"/>
    <w:rsid w:val="007E2C0F"/>
    <w:rsid w:val="007E66D5"/>
    <w:rsid w:val="00801FF8"/>
    <w:rsid w:val="0080310C"/>
    <w:rsid w:val="00815983"/>
    <w:rsid w:val="00821A8F"/>
    <w:rsid w:val="008268EB"/>
    <w:rsid w:val="00835316"/>
    <w:rsid w:val="0085744F"/>
    <w:rsid w:val="00865E1A"/>
    <w:rsid w:val="00885957"/>
    <w:rsid w:val="00891A7F"/>
    <w:rsid w:val="00891C78"/>
    <w:rsid w:val="008B62B3"/>
    <w:rsid w:val="008B783A"/>
    <w:rsid w:val="008B799F"/>
    <w:rsid w:val="008D2934"/>
    <w:rsid w:val="008D6B43"/>
    <w:rsid w:val="00900942"/>
    <w:rsid w:val="009036D0"/>
    <w:rsid w:val="00933066"/>
    <w:rsid w:val="00935C9E"/>
    <w:rsid w:val="00940ED4"/>
    <w:rsid w:val="00951A63"/>
    <w:rsid w:val="00962738"/>
    <w:rsid w:val="00964386"/>
    <w:rsid w:val="00966490"/>
    <w:rsid w:val="00995245"/>
    <w:rsid w:val="009C1D87"/>
    <w:rsid w:val="009C5925"/>
    <w:rsid w:val="009D0036"/>
    <w:rsid w:val="009D27FF"/>
    <w:rsid w:val="009F5A66"/>
    <w:rsid w:val="009F6966"/>
    <w:rsid w:val="00A03592"/>
    <w:rsid w:val="00A05827"/>
    <w:rsid w:val="00A06477"/>
    <w:rsid w:val="00A125CF"/>
    <w:rsid w:val="00A12A20"/>
    <w:rsid w:val="00A17678"/>
    <w:rsid w:val="00A35711"/>
    <w:rsid w:val="00A35B4A"/>
    <w:rsid w:val="00A44663"/>
    <w:rsid w:val="00A4785A"/>
    <w:rsid w:val="00A504B9"/>
    <w:rsid w:val="00A57700"/>
    <w:rsid w:val="00A67276"/>
    <w:rsid w:val="00A70707"/>
    <w:rsid w:val="00A830AF"/>
    <w:rsid w:val="00AA0649"/>
    <w:rsid w:val="00AA087D"/>
    <w:rsid w:val="00AA1F71"/>
    <w:rsid w:val="00AB4565"/>
    <w:rsid w:val="00AB7072"/>
    <w:rsid w:val="00AC6D07"/>
    <w:rsid w:val="00AE23A4"/>
    <w:rsid w:val="00AE32B7"/>
    <w:rsid w:val="00AE5536"/>
    <w:rsid w:val="00AF0B2D"/>
    <w:rsid w:val="00AF2D8A"/>
    <w:rsid w:val="00B07FC5"/>
    <w:rsid w:val="00B10528"/>
    <w:rsid w:val="00B11953"/>
    <w:rsid w:val="00B2317B"/>
    <w:rsid w:val="00B53593"/>
    <w:rsid w:val="00B67D2B"/>
    <w:rsid w:val="00B704D2"/>
    <w:rsid w:val="00B73419"/>
    <w:rsid w:val="00B74B5B"/>
    <w:rsid w:val="00B77050"/>
    <w:rsid w:val="00BA520B"/>
    <w:rsid w:val="00BA6181"/>
    <w:rsid w:val="00BC63B8"/>
    <w:rsid w:val="00BD45E3"/>
    <w:rsid w:val="00BD70B7"/>
    <w:rsid w:val="00BE1E00"/>
    <w:rsid w:val="00BE337C"/>
    <w:rsid w:val="00BE4F49"/>
    <w:rsid w:val="00BF0129"/>
    <w:rsid w:val="00BF4F2A"/>
    <w:rsid w:val="00C25C40"/>
    <w:rsid w:val="00C327E6"/>
    <w:rsid w:val="00C34167"/>
    <w:rsid w:val="00C35181"/>
    <w:rsid w:val="00C35A4F"/>
    <w:rsid w:val="00C3624C"/>
    <w:rsid w:val="00C4087B"/>
    <w:rsid w:val="00C4591C"/>
    <w:rsid w:val="00C563D0"/>
    <w:rsid w:val="00C629D1"/>
    <w:rsid w:val="00C71A62"/>
    <w:rsid w:val="00C72B84"/>
    <w:rsid w:val="00C86EA9"/>
    <w:rsid w:val="00C9332A"/>
    <w:rsid w:val="00C96DFC"/>
    <w:rsid w:val="00CC28CE"/>
    <w:rsid w:val="00CC3C7E"/>
    <w:rsid w:val="00CC3E82"/>
    <w:rsid w:val="00CE5427"/>
    <w:rsid w:val="00CF044B"/>
    <w:rsid w:val="00CF6ED0"/>
    <w:rsid w:val="00D021C3"/>
    <w:rsid w:val="00D03357"/>
    <w:rsid w:val="00D12B5A"/>
    <w:rsid w:val="00D2300D"/>
    <w:rsid w:val="00D3622B"/>
    <w:rsid w:val="00D37820"/>
    <w:rsid w:val="00D52380"/>
    <w:rsid w:val="00D60B4E"/>
    <w:rsid w:val="00D72795"/>
    <w:rsid w:val="00D73A8B"/>
    <w:rsid w:val="00D82FC5"/>
    <w:rsid w:val="00D877F0"/>
    <w:rsid w:val="00D92787"/>
    <w:rsid w:val="00DA75E8"/>
    <w:rsid w:val="00DC0C2E"/>
    <w:rsid w:val="00DC3F5B"/>
    <w:rsid w:val="00DE6AD9"/>
    <w:rsid w:val="00E06EC0"/>
    <w:rsid w:val="00E169BB"/>
    <w:rsid w:val="00E21466"/>
    <w:rsid w:val="00E366DF"/>
    <w:rsid w:val="00E40DCB"/>
    <w:rsid w:val="00E47143"/>
    <w:rsid w:val="00E56923"/>
    <w:rsid w:val="00E6385B"/>
    <w:rsid w:val="00E73A5E"/>
    <w:rsid w:val="00E7557F"/>
    <w:rsid w:val="00E94D06"/>
    <w:rsid w:val="00E96ABA"/>
    <w:rsid w:val="00EB0F5A"/>
    <w:rsid w:val="00EB5027"/>
    <w:rsid w:val="00EC6995"/>
    <w:rsid w:val="00ED18C8"/>
    <w:rsid w:val="00EE22D9"/>
    <w:rsid w:val="00EE696F"/>
    <w:rsid w:val="00EE7EBB"/>
    <w:rsid w:val="00EF1E79"/>
    <w:rsid w:val="00F00528"/>
    <w:rsid w:val="00F16F59"/>
    <w:rsid w:val="00F24F96"/>
    <w:rsid w:val="00F34029"/>
    <w:rsid w:val="00F54180"/>
    <w:rsid w:val="00F5641D"/>
    <w:rsid w:val="00F720F1"/>
    <w:rsid w:val="00F85395"/>
    <w:rsid w:val="00F92EFF"/>
    <w:rsid w:val="00F93746"/>
    <w:rsid w:val="00FA54F6"/>
    <w:rsid w:val="00FA589F"/>
    <w:rsid w:val="00FB4623"/>
    <w:rsid w:val="00FB4D14"/>
    <w:rsid w:val="00FC16EB"/>
    <w:rsid w:val="00FC2EAF"/>
    <w:rsid w:val="00FD4C2B"/>
    <w:rsid w:val="00FD5603"/>
    <w:rsid w:val="00FE207B"/>
    <w:rsid w:val="00FE65F7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32A"/>
    <w:pPr>
      <w:ind w:left="720"/>
      <w:contextualSpacing/>
    </w:pPr>
  </w:style>
  <w:style w:type="character" w:styleId="Lienhypertexte">
    <w:name w:val="Hyperlink"/>
    <w:uiPriority w:val="99"/>
    <w:unhideWhenUsed/>
    <w:rsid w:val="00BF4F2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738"/>
  </w:style>
  <w:style w:type="paragraph" w:styleId="Pieddepage">
    <w:name w:val="footer"/>
    <w:basedOn w:val="Normal"/>
    <w:link w:val="PieddepageCar"/>
    <w:uiPriority w:val="99"/>
    <w:unhideWhenUsed/>
    <w:rsid w:val="009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738"/>
  </w:style>
  <w:style w:type="paragraph" w:styleId="Textedebulles">
    <w:name w:val="Balloon Text"/>
    <w:basedOn w:val="Normal"/>
    <w:link w:val="TextedebullesCar"/>
    <w:uiPriority w:val="99"/>
    <w:semiHidden/>
    <w:unhideWhenUsed/>
    <w:rsid w:val="00FB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623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11953"/>
    <w:rPr>
      <w:i/>
      <w:iCs/>
    </w:rPr>
  </w:style>
  <w:style w:type="character" w:styleId="lev">
    <w:name w:val="Strong"/>
    <w:basedOn w:val="Policepardfaut"/>
    <w:uiPriority w:val="22"/>
    <w:qFormat/>
    <w:rsid w:val="00B11953"/>
    <w:rPr>
      <w:b/>
      <w:bCs/>
    </w:rPr>
  </w:style>
  <w:style w:type="character" w:customStyle="1" w:styleId="A01">
    <w:name w:val="A0+1"/>
    <w:uiPriority w:val="99"/>
    <w:rsid w:val="00343BE1"/>
    <w:rPr>
      <w:rFonts w:cs="Myriad Pro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23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23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223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32A"/>
    <w:pPr>
      <w:ind w:left="720"/>
      <w:contextualSpacing/>
    </w:pPr>
  </w:style>
  <w:style w:type="character" w:styleId="Lienhypertexte">
    <w:name w:val="Hyperlink"/>
    <w:uiPriority w:val="99"/>
    <w:unhideWhenUsed/>
    <w:rsid w:val="00BF4F2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738"/>
  </w:style>
  <w:style w:type="paragraph" w:styleId="Pieddepage">
    <w:name w:val="footer"/>
    <w:basedOn w:val="Normal"/>
    <w:link w:val="PieddepageCar"/>
    <w:uiPriority w:val="99"/>
    <w:unhideWhenUsed/>
    <w:rsid w:val="0096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738"/>
  </w:style>
  <w:style w:type="paragraph" w:styleId="Textedebulles">
    <w:name w:val="Balloon Text"/>
    <w:basedOn w:val="Normal"/>
    <w:link w:val="TextedebullesCar"/>
    <w:uiPriority w:val="99"/>
    <w:semiHidden/>
    <w:unhideWhenUsed/>
    <w:rsid w:val="00FB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623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11953"/>
    <w:rPr>
      <w:i/>
      <w:iCs/>
    </w:rPr>
  </w:style>
  <w:style w:type="character" w:styleId="lev">
    <w:name w:val="Strong"/>
    <w:basedOn w:val="Policepardfaut"/>
    <w:uiPriority w:val="22"/>
    <w:qFormat/>
    <w:rsid w:val="00B11953"/>
    <w:rPr>
      <w:b/>
      <w:bCs/>
    </w:rPr>
  </w:style>
  <w:style w:type="character" w:customStyle="1" w:styleId="A01">
    <w:name w:val="A0+1"/>
    <w:uiPriority w:val="99"/>
    <w:rsid w:val="00343BE1"/>
    <w:rPr>
      <w:rFonts w:cs="Myriad Pro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23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23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22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7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7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8969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2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590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73528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84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1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2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8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35809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2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.mescam@entreprisesduvoyag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boned@entreprisesduvoyage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france.gouv.fr/eli/decret/2017/12/29/ECOI1727623D/jo/texte" TargetMode="External"/><Relationship Id="rId2" Type="http://schemas.openxmlformats.org/officeDocument/2006/relationships/hyperlink" Target="https://www.legifrance.gouv.fr/affichTexte.do?cidTexte=JORFTEXT000036240465&amp;categorieLien=id" TargetMode="External"/><Relationship Id="rId1" Type="http://schemas.openxmlformats.org/officeDocument/2006/relationships/hyperlink" Target="http://eur-lex.europa.eu/legal-content/FR/TXT/?uri=CELEX%3A32015L23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CAF2-1199-44E1-96B8-78117B3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EL WARDI</dc:creator>
  <cp:lastModifiedBy>Corinne Palomino</cp:lastModifiedBy>
  <cp:revision>3</cp:revision>
  <cp:lastPrinted>2018-02-01T08:41:00Z</cp:lastPrinted>
  <dcterms:created xsi:type="dcterms:W3CDTF">2018-02-13T13:43:00Z</dcterms:created>
  <dcterms:modified xsi:type="dcterms:W3CDTF">2018-02-13T13:43:00Z</dcterms:modified>
</cp:coreProperties>
</file>