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E222E" w14:textId="59602106" w:rsidR="00520519" w:rsidRDefault="00520519" w:rsidP="0088177A">
      <w:pPr>
        <w:spacing w:line="276" w:lineRule="auto"/>
        <w:ind w:left="6480"/>
        <w:rPr>
          <w:color w:val="000000"/>
          <w:sz w:val="22"/>
          <w:szCs w:val="22"/>
        </w:rPr>
      </w:pPr>
    </w:p>
    <w:p w14:paraId="57DFC3B0" w14:textId="77777777" w:rsidR="00520519" w:rsidRPr="00520519" w:rsidRDefault="00520519" w:rsidP="0088177A">
      <w:pPr>
        <w:spacing w:line="276" w:lineRule="auto"/>
        <w:ind w:left="6480"/>
        <w:rPr>
          <w:color w:val="000000"/>
          <w:sz w:val="22"/>
          <w:szCs w:val="22"/>
        </w:rPr>
      </w:pPr>
    </w:p>
    <w:p w14:paraId="6581972E" w14:textId="77777777" w:rsidR="00520519" w:rsidRPr="00520519" w:rsidRDefault="00520519" w:rsidP="00520519">
      <w:pPr>
        <w:jc w:val="right"/>
        <w:rPr>
          <w:color w:val="000000" w:themeColor="text1"/>
          <w:sz w:val="22"/>
          <w:szCs w:val="22"/>
        </w:rPr>
      </w:pPr>
      <w:r w:rsidRPr="00520519">
        <w:rPr>
          <w:color w:val="000000" w:themeColor="text1"/>
          <w:sz w:val="22"/>
          <w:szCs w:val="22"/>
        </w:rPr>
        <w:t>Paris, le 26 février 2020</w:t>
      </w:r>
    </w:p>
    <w:p w14:paraId="3791A40A" w14:textId="2E4AE2A8" w:rsidR="00520519" w:rsidRDefault="00520519" w:rsidP="00520519">
      <w:pPr>
        <w:jc w:val="right"/>
        <w:rPr>
          <w:b/>
          <w:color w:val="000000" w:themeColor="text1"/>
          <w:sz w:val="22"/>
          <w:szCs w:val="22"/>
        </w:rPr>
      </w:pPr>
    </w:p>
    <w:p w14:paraId="09E60BD2" w14:textId="77777777" w:rsidR="00520519" w:rsidRPr="00520519" w:rsidRDefault="00520519" w:rsidP="00520519">
      <w:pPr>
        <w:jc w:val="right"/>
        <w:rPr>
          <w:b/>
          <w:color w:val="000000" w:themeColor="text1"/>
          <w:sz w:val="22"/>
          <w:szCs w:val="22"/>
        </w:rPr>
      </w:pPr>
    </w:p>
    <w:p w14:paraId="694EF5C9" w14:textId="77777777" w:rsidR="00520519" w:rsidRPr="00520519" w:rsidRDefault="00520519" w:rsidP="00520519">
      <w:pPr>
        <w:jc w:val="right"/>
        <w:rPr>
          <w:b/>
          <w:color w:val="000000" w:themeColor="text1"/>
          <w:sz w:val="22"/>
          <w:szCs w:val="22"/>
        </w:rPr>
      </w:pPr>
    </w:p>
    <w:p w14:paraId="15381E47" w14:textId="77777777" w:rsidR="00520519" w:rsidRPr="00520519" w:rsidRDefault="00520519" w:rsidP="00520519">
      <w:pPr>
        <w:jc w:val="center"/>
        <w:rPr>
          <w:b/>
          <w:i/>
          <w:color w:val="000000" w:themeColor="text1"/>
          <w:sz w:val="28"/>
          <w:szCs w:val="28"/>
        </w:rPr>
      </w:pPr>
      <w:r w:rsidRPr="00520519">
        <w:rPr>
          <w:b/>
          <w:i/>
          <w:color w:val="000000" w:themeColor="text1"/>
          <w:sz w:val="28"/>
          <w:szCs w:val="28"/>
        </w:rPr>
        <w:t>« Bienvenue au Pays des Aigles »</w:t>
      </w:r>
    </w:p>
    <w:p w14:paraId="24EE3FBE" w14:textId="77777777" w:rsidR="00520519" w:rsidRPr="00520519" w:rsidRDefault="00520519" w:rsidP="00520519">
      <w:pPr>
        <w:jc w:val="center"/>
        <w:rPr>
          <w:b/>
          <w:i/>
          <w:color w:val="000000" w:themeColor="text1"/>
          <w:sz w:val="28"/>
          <w:szCs w:val="28"/>
        </w:rPr>
      </w:pPr>
      <w:r w:rsidRPr="00520519">
        <w:rPr>
          <w:b/>
          <w:i/>
          <w:color w:val="000000" w:themeColor="text1"/>
          <w:sz w:val="28"/>
          <w:szCs w:val="28"/>
        </w:rPr>
        <w:t>Albanie, nouvelle destination à 2 heures et demie de Paris</w:t>
      </w:r>
    </w:p>
    <w:p w14:paraId="63102D78" w14:textId="77777777" w:rsidR="00520519" w:rsidRPr="00520519" w:rsidRDefault="00520519" w:rsidP="00520519">
      <w:pPr>
        <w:rPr>
          <w:b/>
          <w:color w:val="000000" w:themeColor="text1"/>
          <w:sz w:val="28"/>
          <w:szCs w:val="28"/>
        </w:rPr>
      </w:pPr>
    </w:p>
    <w:p w14:paraId="7EAD3F70" w14:textId="77777777" w:rsidR="00520519" w:rsidRPr="00520519" w:rsidRDefault="00520519" w:rsidP="00520519">
      <w:pPr>
        <w:rPr>
          <w:b/>
          <w:color w:val="000000" w:themeColor="text1"/>
          <w:sz w:val="22"/>
          <w:szCs w:val="22"/>
        </w:rPr>
      </w:pPr>
    </w:p>
    <w:p w14:paraId="5767ACA3" w14:textId="77777777" w:rsidR="00520519" w:rsidRPr="00520519" w:rsidRDefault="00520519" w:rsidP="00520519">
      <w:pPr>
        <w:rPr>
          <w:b/>
          <w:color w:val="000000" w:themeColor="text1"/>
          <w:sz w:val="22"/>
          <w:szCs w:val="22"/>
        </w:rPr>
      </w:pPr>
    </w:p>
    <w:p w14:paraId="3F56DA48" w14:textId="77777777" w:rsidR="00520519" w:rsidRPr="00520519" w:rsidRDefault="00520519" w:rsidP="00520519">
      <w:pPr>
        <w:rPr>
          <w:b/>
          <w:color w:val="000000" w:themeColor="text1"/>
          <w:sz w:val="22"/>
          <w:szCs w:val="22"/>
          <w:u w:val="single"/>
        </w:rPr>
      </w:pPr>
      <w:r w:rsidRPr="00520519">
        <w:rPr>
          <w:b/>
          <w:color w:val="000000" w:themeColor="text1"/>
          <w:sz w:val="22"/>
          <w:szCs w:val="22"/>
          <w:u w:val="single"/>
        </w:rPr>
        <w:t>Voyage et tourisme en Albanie</w:t>
      </w:r>
    </w:p>
    <w:p w14:paraId="0200D9AC" w14:textId="77777777" w:rsidR="00520519" w:rsidRPr="00520519" w:rsidRDefault="00520519" w:rsidP="00520519">
      <w:pPr>
        <w:jc w:val="both"/>
        <w:rPr>
          <w:color w:val="000000" w:themeColor="text1"/>
          <w:sz w:val="22"/>
          <w:szCs w:val="22"/>
        </w:rPr>
      </w:pPr>
    </w:p>
    <w:p w14:paraId="75AB42F8" w14:textId="77777777" w:rsidR="00520519" w:rsidRPr="00520519" w:rsidRDefault="00520519" w:rsidP="00520519">
      <w:pPr>
        <w:jc w:val="both"/>
        <w:rPr>
          <w:color w:val="000000" w:themeColor="text1"/>
          <w:sz w:val="22"/>
          <w:szCs w:val="22"/>
        </w:rPr>
      </w:pPr>
      <w:r w:rsidRPr="00520519">
        <w:rPr>
          <w:color w:val="000000" w:themeColor="text1"/>
          <w:sz w:val="22"/>
          <w:szCs w:val="22"/>
        </w:rPr>
        <w:t xml:space="preserve">Avec un littoral de 440 km, 290 jours de soleil par an, de beaux paysages et des montagnes hautes, un très riche patrimoine culturel et historique, l’Albanie est aujourd’hui la dernière destination à découvrir en Europe. </w:t>
      </w:r>
    </w:p>
    <w:p w14:paraId="463519BC" w14:textId="77777777" w:rsidR="00520519" w:rsidRPr="00520519" w:rsidRDefault="00520519" w:rsidP="00520519">
      <w:pPr>
        <w:jc w:val="both"/>
        <w:rPr>
          <w:color w:val="000000" w:themeColor="text1"/>
          <w:sz w:val="22"/>
          <w:szCs w:val="22"/>
        </w:rPr>
      </w:pPr>
    </w:p>
    <w:p w14:paraId="7E291297" w14:textId="77777777" w:rsidR="00520519" w:rsidRPr="00520519" w:rsidRDefault="00520519" w:rsidP="00520519">
      <w:pPr>
        <w:jc w:val="both"/>
        <w:rPr>
          <w:color w:val="000000" w:themeColor="text1"/>
          <w:sz w:val="22"/>
          <w:szCs w:val="22"/>
        </w:rPr>
      </w:pPr>
      <w:r w:rsidRPr="00520519">
        <w:rPr>
          <w:color w:val="000000" w:themeColor="text1"/>
          <w:sz w:val="22"/>
          <w:szCs w:val="22"/>
        </w:rPr>
        <w:t xml:space="preserve">Située à l’ouest des Balkans, l’Albanie est un petit pays (28 748 km2), essentiellement montagneux, bordé d’une façade maritime de type méditerranéen (mer Adriatique et mer Ionienne), entre l’Italie en face et la Grèce dans le sud. Deuxième ressource en eau de l’Europe et unique pays du continent dont la production est d’origine verte, l’Albanie offre une rare diversité de paysages et de sites naturels et historiques : montagnes, lacs, forêts, littoral et sites archéologiques, dont deux sont parmi les plus connus du bassin méditerranéen, : </w:t>
      </w:r>
      <w:proofErr w:type="spellStart"/>
      <w:r w:rsidRPr="00520519">
        <w:rPr>
          <w:color w:val="000000" w:themeColor="text1"/>
          <w:sz w:val="22"/>
          <w:szCs w:val="22"/>
        </w:rPr>
        <w:t>Butrint</w:t>
      </w:r>
      <w:proofErr w:type="spellEnd"/>
      <w:r w:rsidRPr="00520519">
        <w:rPr>
          <w:color w:val="000000" w:themeColor="text1"/>
          <w:sz w:val="22"/>
          <w:szCs w:val="22"/>
        </w:rPr>
        <w:t>, avec son théâtre ancien et scène de la tragédie « Andromaque » de Racine, et Apollonia, redécouverte entre les deux guerres mondiales par l’archéologue français Léon Rey, et sur laquelle Frédéric Mitterrand vient de réaliser un film.</w:t>
      </w:r>
    </w:p>
    <w:p w14:paraId="08BB2E22" w14:textId="77777777" w:rsidR="00520519" w:rsidRPr="00520519" w:rsidRDefault="00520519" w:rsidP="00520519">
      <w:pPr>
        <w:jc w:val="both"/>
        <w:rPr>
          <w:color w:val="000000" w:themeColor="text1"/>
          <w:sz w:val="22"/>
          <w:szCs w:val="22"/>
        </w:rPr>
      </w:pPr>
    </w:p>
    <w:p w14:paraId="0FE58AD2" w14:textId="77777777" w:rsidR="00520519" w:rsidRPr="00520519" w:rsidRDefault="00520519" w:rsidP="00520519">
      <w:pPr>
        <w:jc w:val="both"/>
        <w:rPr>
          <w:color w:val="000000" w:themeColor="text1"/>
          <w:sz w:val="22"/>
          <w:szCs w:val="22"/>
        </w:rPr>
      </w:pPr>
      <w:r w:rsidRPr="00520519">
        <w:rPr>
          <w:color w:val="000000" w:themeColor="text1"/>
          <w:sz w:val="22"/>
          <w:szCs w:val="22"/>
        </w:rPr>
        <w:t xml:space="preserve">Même si le tourisme de sable, de mer et soleil, pendant l’été, occupe encore la place la plus importante, le tourisme culturel et de patrimoine, et celui lié à la nature, l’écotourisme et l’agrotourisme sont aussi considérés comme des secteurs à fort potentiel et connaissent un essor très considérable. Les zones rurales et la nature albanaise offrent des possibilités pour nombre d’activités en plein air (rafting, sauts en parachute, cyclisme de montagne, pêche, trekking, randonnées, etc.). </w:t>
      </w:r>
    </w:p>
    <w:p w14:paraId="740B642A" w14:textId="77777777" w:rsidR="00520519" w:rsidRPr="00520519" w:rsidRDefault="00520519" w:rsidP="00520519">
      <w:pPr>
        <w:jc w:val="both"/>
        <w:rPr>
          <w:color w:val="000000" w:themeColor="text1"/>
          <w:sz w:val="22"/>
          <w:szCs w:val="22"/>
        </w:rPr>
      </w:pPr>
    </w:p>
    <w:p w14:paraId="740EA334" w14:textId="77777777" w:rsidR="00520519" w:rsidRPr="00520519" w:rsidRDefault="00520519" w:rsidP="00520519">
      <w:pPr>
        <w:jc w:val="both"/>
        <w:rPr>
          <w:color w:val="000000" w:themeColor="text1"/>
          <w:sz w:val="22"/>
          <w:szCs w:val="22"/>
        </w:rPr>
      </w:pPr>
      <w:r w:rsidRPr="00520519">
        <w:rPr>
          <w:color w:val="000000" w:themeColor="text1"/>
          <w:sz w:val="22"/>
          <w:szCs w:val="22"/>
        </w:rPr>
        <w:t xml:space="preserve">L’Albanie possède un patrimoine culturel et historique et architectural fort ancien, riche et diversifié, avec des vestiges de cités illyriennes, grecques, romaines, byzantines, ottomanes, vénitiennes, italiennes, et enfin des vestiges plus récents de la période communiste (1945-1991). Certains sites ou villes (dont Berat, </w:t>
      </w:r>
      <w:proofErr w:type="spellStart"/>
      <w:r w:rsidRPr="00520519">
        <w:rPr>
          <w:color w:val="000000" w:themeColor="text1"/>
          <w:sz w:val="22"/>
          <w:szCs w:val="22"/>
        </w:rPr>
        <w:t>Gjirokastra</w:t>
      </w:r>
      <w:proofErr w:type="spellEnd"/>
      <w:r w:rsidRPr="00520519">
        <w:rPr>
          <w:color w:val="000000" w:themeColor="text1"/>
          <w:sz w:val="22"/>
          <w:szCs w:val="22"/>
        </w:rPr>
        <w:t xml:space="preserve">, </w:t>
      </w:r>
      <w:proofErr w:type="spellStart"/>
      <w:r w:rsidRPr="00520519">
        <w:rPr>
          <w:color w:val="000000" w:themeColor="text1"/>
          <w:sz w:val="22"/>
          <w:szCs w:val="22"/>
        </w:rPr>
        <w:t>Butrint</w:t>
      </w:r>
      <w:proofErr w:type="spellEnd"/>
      <w:r w:rsidRPr="00520519">
        <w:rPr>
          <w:color w:val="000000" w:themeColor="text1"/>
          <w:sz w:val="22"/>
          <w:szCs w:val="22"/>
        </w:rPr>
        <w:t>, et le lac Ohrid) sont inscrits au patrimoine mondial de l’Unesco). On y trouve aussi de très beaux trésors de l’iconographie ou de l’archéologie.</w:t>
      </w:r>
    </w:p>
    <w:p w14:paraId="7097FD25" w14:textId="77777777" w:rsidR="00520519" w:rsidRPr="00520519" w:rsidRDefault="00520519" w:rsidP="00520519">
      <w:pPr>
        <w:jc w:val="both"/>
        <w:rPr>
          <w:color w:val="000000" w:themeColor="text1"/>
          <w:sz w:val="22"/>
          <w:szCs w:val="22"/>
        </w:rPr>
      </w:pPr>
    </w:p>
    <w:p w14:paraId="11D76D01" w14:textId="77777777" w:rsidR="00520519" w:rsidRPr="00520519" w:rsidRDefault="00520519" w:rsidP="00520519">
      <w:pPr>
        <w:jc w:val="both"/>
        <w:rPr>
          <w:color w:val="000000" w:themeColor="text1"/>
          <w:sz w:val="22"/>
          <w:szCs w:val="22"/>
        </w:rPr>
      </w:pPr>
      <w:r w:rsidRPr="00520519">
        <w:rPr>
          <w:color w:val="000000" w:themeColor="text1"/>
          <w:sz w:val="22"/>
          <w:szCs w:val="22"/>
        </w:rPr>
        <w:t xml:space="preserve">La cuisine albanaise, faite de produits locaux et d’un excellente rapport qualité-prix, est à la croisée des saveurs occidentales et orientales, aujourd’hui de forte influence des cuisines méditerranéenne et italienne. </w:t>
      </w:r>
    </w:p>
    <w:p w14:paraId="107D7CE2" w14:textId="77777777" w:rsidR="00520519" w:rsidRPr="00520519" w:rsidRDefault="00520519" w:rsidP="00520519">
      <w:pPr>
        <w:jc w:val="both"/>
        <w:rPr>
          <w:color w:val="000000" w:themeColor="text1"/>
          <w:sz w:val="22"/>
          <w:szCs w:val="22"/>
        </w:rPr>
      </w:pPr>
    </w:p>
    <w:p w14:paraId="392CA273" w14:textId="77777777" w:rsidR="00520519" w:rsidRPr="00520519" w:rsidRDefault="00520519" w:rsidP="00520519">
      <w:pPr>
        <w:jc w:val="both"/>
        <w:rPr>
          <w:color w:val="000000" w:themeColor="text1"/>
          <w:sz w:val="22"/>
          <w:szCs w:val="22"/>
        </w:rPr>
      </w:pPr>
      <w:r w:rsidRPr="00520519">
        <w:rPr>
          <w:color w:val="000000" w:themeColor="text1"/>
          <w:sz w:val="22"/>
          <w:szCs w:val="22"/>
        </w:rPr>
        <w:t>Arts plastiques, théâtre, musées, musique constituent également des richesses. Quelques personnages historiques ou de la culture albanaise d’aujourd’hui :</w:t>
      </w:r>
    </w:p>
    <w:p w14:paraId="0060E009" w14:textId="77777777" w:rsidR="00520519" w:rsidRPr="00520519" w:rsidRDefault="00520519" w:rsidP="00520519">
      <w:pPr>
        <w:pStyle w:val="Paragraphedeliste"/>
        <w:numPr>
          <w:ilvl w:val="0"/>
          <w:numId w:val="27"/>
        </w:numPr>
        <w:jc w:val="both"/>
        <w:rPr>
          <w:rFonts w:ascii="Times New Roman" w:hAnsi="Times New Roman" w:cs="Times New Roman"/>
          <w:color w:val="000000" w:themeColor="text1"/>
          <w:sz w:val="22"/>
          <w:szCs w:val="22"/>
        </w:rPr>
      </w:pPr>
      <w:r w:rsidRPr="00520519">
        <w:rPr>
          <w:rFonts w:ascii="Times New Roman" w:hAnsi="Times New Roman" w:cs="Times New Roman"/>
          <w:i/>
          <w:color w:val="000000" w:themeColor="text1"/>
          <w:sz w:val="22"/>
          <w:szCs w:val="22"/>
        </w:rPr>
        <w:t xml:space="preserve">Georges Castriote, </w:t>
      </w:r>
      <w:r w:rsidRPr="00520519">
        <w:rPr>
          <w:rFonts w:ascii="Times New Roman" w:hAnsi="Times New Roman" w:cs="Times New Roman"/>
          <w:color w:val="000000" w:themeColor="text1"/>
          <w:sz w:val="22"/>
          <w:szCs w:val="22"/>
        </w:rPr>
        <w:t>dit</w:t>
      </w:r>
      <w:r w:rsidRPr="00520519">
        <w:rPr>
          <w:rFonts w:ascii="Times New Roman" w:hAnsi="Times New Roman" w:cs="Times New Roman"/>
          <w:i/>
          <w:color w:val="000000" w:themeColor="text1"/>
          <w:sz w:val="22"/>
          <w:szCs w:val="22"/>
        </w:rPr>
        <w:t xml:space="preserve"> Skanderbeg</w:t>
      </w:r>
      <w:r w:rsidRPr="00520519">
        <w:rPr>
          <w:rFonts w:ascii="Times New Roman" w:hAnsi="Times New Roman" w:cs="Times New Roman"/>
          <w:color w:val="000000" w:themeColor="text1"/>
          <w:sz w:val="22"/>
          <w:szCs w:val="22"/>
        </w:rPr>
        <w:t>, prince albanais, défenseur au XVe siècle des territoires albanais contre les Ottomans, qualifié par le Pape de « athlète du Christ » ;</w:t>
      </w:r>
    </w:p>
    <w:p w14:paraId="1F7F6CF9" w14:textId="77777777" w:rsidR="00520519" w:rsidRPr="00520519" w:rsidRDefault="00520519" w:rsidP="00520519">
      <w:pPr>
        <w:pStyle w:val="Paragraphedeliste"/>
        <w:numPr>
          <w:ilvl w:val="0"/>
          <w:numId w:val="27"/>
        </w:numPr>
        <w:jc w:val="both"/>
        <w:rPr>
          <w:rFonts w:ascii="Times New Roman" w:hAnsi="Times New Roman" w:cs="Times New Roman"/>
          <w:color w:val="000000" w:themeColor="text1"/>
          <w:sz w:val="22"/>
          <w:szCs w:val="22"/>
        </w:rPr>
      </w:pPr>
      <w:r w:rsidRPr="00520519">
        <w:rPr>
          <w:rFonts w:ascii="Times New Roman" w:hAnsi="Times New Roman" w:cs="Times New Roman"/>
          <w:i/>
          <w:color w:val="000000" w:themeColor="text1"/>
          <w:sz w:val="22"/>
          <w:szCs w:val="22"/>
        </w:rPr>
        <w:t>Mère Teresa</w:t>
      </w:r>
      <w:r w:rsidRPr="00520519">
        <w:rPr>
          <w:rFonts w:ascii="Times New Roman" w:hAnsi="Times New Roman" w:cs="Times New Roman"/>
          <w:color w:val="000000" w:themeColor="text1"/>
          <w:sz w:val="22"/>
          <w:szCs w:val="22"/>
        </w:rPr>
        <w:t>, née dans une famille albanaise ;</w:t>
      </w:r>
    </w:p>
    <w:p w14:paraId="76844CAB" w14:textId="775C904A" w:rsidR="00520519" w:rsidRPr="00520519" w:rsidRDefault="003E06E6" w:rsidP="00520519">
      <w:pPr>
        <w:pStyle w:val="Paragraphedeliste"/>
        <w:numPr>
          <w:ilvl w:val="0"/>
          <w:numId w:val="27"/>
        </w:numPr>
        <w:jc w:val="both"/>
        <w:rPr>
          <w:rFonts w:ascii="Times New Roman" w:hAnsi="Times New Roman" w:cs="Times New Roman"/>
          <w:color w:val="000000" w:themeColor="text1"/>
          <w:sz w:val="22"/>
          <w:szCs w:val="22"/>
        </w:rPr>
      </w:pPr>
      <w:r w:rsidRPr="003E06E6">
        <w:rPr>
          <w:rFonts w:ascii="Times New Roman" w:hAnsi="Times New Roman" w:cs="Times New Roman"/>
          <w:i/>
          <w:color w:val="000000" w:themeColor="text1"/>
          <w:sz w:val="22"/>
          <w:szCs w:val="22"/>
        </w:rPr>
        <w:t>Ismail Kadaré</w:t>
      </w:r>
      <w:r>
        <w:rPr>
          <w:rFonts w:ascii="Times New Roman" w:hAnsi="Times New Roman" w:cs="Times New Roman"/>
          <w:color w:val="000000" w:themeColor="text1"/>
          <w:sz w:val="22"/>
          <w:szCs w:val="22"/>
        </w:rPr>
        <w:t xml:space="preserve"> (membre de l’Institut), </w:t>
      </w:r>
      <w:r w:rsidR="00520519" w:rsidRPr="00520519">
        <w:rPr>
          <w:rFonts w:ascii="Times New Roman" w:hAnsi="Times New Roman" w:cs="Times New Roman"/>
          <w:color w:val="000000" w:themeColor="text1"/>
          <w:sz w:val="22"/>
          <w:szCs w:val="22"/>
        </w:rPr>
        <w:t>célèbre auteur nobélisable ;</w:t>
      </w:r>
    </w:p>
    <w:p w14:paraId="4C7E3DE5" w14:textId="5E58B194" w:rsidR="00520519" w:rsidRPr="00520519" w:rsidRDefault="003E06E6" w:rsidP="00520519">
      <w:pPr>
        <w:pStyle w:val="Paragraphedeliste"/>
        <w:numPr>
          <w:ilvl w:val="0"/>
          <w:numId w:val="27"/>
        </w:numPr>
        <w:jc w:val="both"/>
        <w:rPr>
          <w:rFonts w:ascii="Times New Roman" w:hAnsi="Times New Roman" w:cs="Times New Roman"/>
          <w:color w:val="000000" w:themeColor="text1"/>
          <w:sz w:val="22"/>
          <w:szCs w:val="22"/>
        </w:rPr>
      </w:pPr>
      <w:r w:rsidRPr="003E06E6">
        <w:rPr>
          <w:rFonts w:ascii="Times New Roman" w:hAnsi="Times New Roman" w:cs="Times New Roman"/>
          <w:i/>
          <w:color w:val="000000" w:themeColor="text1"/>
          <w:sz w:val="22"/>
          <w:szCs w:val="22"/>
        </w:rPr>
        <w:t xml:space="preserve">Angelin </w:t>
      </w:r>
      <w:proofErr w:type="spellStart"/>
      <w:r w:rsidRPr="003E06E6">
        <w:rPr>
          <w:rFonts w:ascii="Times New Roman" w:hAnsi="Times New Roman" w:cs="Times New Roman"/>
          <w:i/>
          <w:color w:val="000000" w:themeColor="text1"/>
          <w:sz w:val="22"/>
          <w:szCs w:val="22"/>
        </w:rPr>
        <w:t>Preljocaj</w:t>
      </w:r>
      <w:proofErr w:type="spellEnd"/>
      <w:r>
        <w:rPr>
          <w:rFonts w:ascii="Times New Roman" w:hAnsi="Times New Roman" w:cs="Times New Roman"/>
          <w:color w:val="000000" w:themeColor="text1"/>
          <w:sz w:val="22"/>
          <w:szCs w:val="22"/>
        </w:rPr>
        <w:t xml:space="preserve"> (membre de l’Institut), </w:t>
      </w:r>
      <w:r w:rsidR="00520519" w:rsidRPr="00520519">
        <w:rPr>
          <w:rFonts w:ascii="Times New Roman" w:hAnsi="Times New Roman" w:cs="Times New Roman"/>
          <w:color w:val="000000" w:themeColor="text1"/>
          <w:sz w:val="22"/>
          <w:szCs w:val="22"/>
        </w:rPr>
        <w:t>chorégraphe français d’origine albanaise ;</w:t>
      </w:r>
    </w:p>
    <w:p w14:paraId="22196B1C" w14:textId="13A7B466" w:rsidR="00520519" w:rsidRPr="00520519" w:rsidRDefault="00520519" w:rsidP="00520519">
      <w:pPr>
        <w:pStyle w:val="Paragraphedeliste"/>
        <w:numPr>
          <w:ilvl w:val="0"/>
          <w:numId w:val="27"/>
        </w:numPr>
        <w:jc w:val="both"/>
        <w:rPr>
          <w:rFonts w:ascii="Times New Roman" w:hAnsi="Times New Roman" w:cs="Times New Roman"/>
          <w:color w:val="000000" w:themeColor="text1"/>
          <w:sz w:val="22"/>
          <w:szCs w:val="22"/>
        </w:rPr>
      </w:pPr>
      <w:r w:rsidRPr="00520519">
        <w:rPr>
          <w:rFonts w:ascii="Times New Roman" w:hAnsi="Times New Roman" w:cs="Times New Roman"/>
          <w:i/>
          <w:color w:val="000000" w:themeColor="text1"/>
          <w:sz w:val="22"/>
          <w:szCs w:val="22"/>
        </w:rPr>
        <w:t xml:space="preserve">Inva Mula </w:t>
      </w:r>
      <w:r w:rsidRPr="00520519">
        <w:rPr>
          <w:rFonts w:ascii="Times New Roman" w:hAnsi="Times New Roman" w:cs="Times New Roman"/>
          <w:color w:val="000000" w:themeColor="text1"/>
          <w:sz w:val="22"/>
          <w:szCs w:val="22"/>
        </w:rPr>
        <w:t xml:space="preserve">et </w:t>
      </w:r>
      <w:proofErr w:type="spellStart"/>
      <w:r w:rsidRPr="00520519">
        <w:rPr>
          <w:rFonts w:ascii="Times New Roman" w:hAnsi="Times New Roman" w:cs="Times New Roman"/>
          <w:i/>
          <w:color w:val="000000" w:themeColor="text1"/>
          <w:sz w:val="22"/>
          <w:szCs w:val="22"/>
        </w:rPr>
        <w:t>Ermonela</w:t>
      </w:r>
      <w:proofErr w:type="spellEnd"/>
      <w:r w:rsidRPr="00520519">
        <w:rPr>
          <w:rFonts w:ascii="Times New Roman" w:hAnsi="Times New Roman" w:cs="Times New Roman"/>
          <w:i/>
          <w:color w:val="000000" w:themeColor="text1"/>
          <w:sz w:val="22"/>
          <w:szCs w:val="22"/>
        </w:rPr>
        <w:t xml:space="preserve"> </w:t>
      </w:r>
      <w:proofErr w:type="spellStart"/>
      <w:r w:rsidRPr="00520519">
        <w:rPr>
          <w:rFonts w:ascii="Times New Roman" w:hAnsi="Times New Roman" w:cs="Times New Roman"/>
          <w:i/>
          <w:color w:val="000000" w:themeColor="text1"/>
          <w:sz w:val="22"/>
          <w:szCs w:val="22"/>
        </w:rPr>
        <w:t>Jah</w:t>
      </w:r>
      <w:r w:rsidRPr="00520519">
        <w:rPr>
          <w:rFonts w:ascii="Times New Roman" w:hAnsi="Times New Roman" w:cs="Times New Roman"/>
          <w:color w:val="000000" w:themeColor="text1"/>
          <w:sz w:val="22"/>
          <w:szCs w:val="22"/>
        </w:rPr>
        <w:t>o</w:t>
      </w:r>
      <w:proofErr w:type="spellEnd"/>
      <w:r w:rsidR="003E06E6">
        <w:rPr>
          <w:rFonts w:ascii="Times New Roman" w:hAnsi="Times New Roman" w:cs="Times New Roman"/>
          <w:color w:val="000000" w:themeColor="text1"/>
          <w:sz w:val="22"/>
          <w:szCs w:val="22"/>
        </w:rPr>
        <w:t xml:space="preserve">, cantatrices </w:t>
      </w:r>
      <w:r w:rsidRPr="00520519">
        <w:rPr>
          <w:rFonts w:ascii="Times New Roman" w:hAnsi="Times New Roman" w:cs="Times New Roman"/>
          <w:color w:val="000000" w:themeColor="text1"/>
          <w:sz w:val="22"/>
          <w:szCs w:val="22"/>
        </w:rPr>
        <w:t>;</w:t>
      </w:r>
    </w:p>
    <w:p w14:paraId="442EE0BF" w14:textId="1673BAE5" w:rsidR="00520519" w:rsidRPr="00520519" w:rsidRDefault="003E06E6" w:rsidP="00520519">
      <w:pPr>
        <w:pStyle w:val="Paragraphedeliste"/>
        <w:numPr>
          <w:ilvl w:val="0"/>
          <w:numId w:val="27"/>
        </w:numPr>
        <w:jc w:val="both"/>
        <w:rPr>
          <w:rFonts w:ascii="Times New Roman" w:hAnsi="Times New Roman" w:cs="Times New Roman"/>
          <w:color w:val="000000" w:themeColor="text1"/>
          <w:sz w:val="22"/>
          <w:szCs w:val="22"/>
        </w:rPr>
      </w:pPr>
      <w:proofErr w:type="spellStart"/>
      <w:r w:rsidRPr="003E06E6">
        <w:rPr>
          <w:rFonts w:ascii="Times New Roman" w:hAnsi="Times New Roman" w:cs="Times New Roman"/>
          <w:i/>
          <w:color w:val="000000" w:themeColor="text1"/>
          <w:sz w:val="22"/>
          <w:szCs w:val="22"/>
        </w:rPr>
        <w:lastRenderedPageBreak/>
        <w:t>Dua</w:t>
      </w:r>
      <w:proofErr w:type="spellEnd"/>
      <w:r w:rsidRPr="003E06E6">
        <w:rPr>
          <w:rFonts w:ascii="Times New Roman" w:hAnsi="Times New Roman" w:cs="Times New Roman"/>
          <w:i/>
          <w:color w:val="000000" w:themeColor="text1"/>
          <w:sz w:val="22"/>
          <w:szCs w:val="22"/>
        </w:rPr>
        <w:t xml:space="preserve"> </w:t>
      </w:r>
      <w:proofErr w:type="spellStart"/>
      <w:r w:rsidRPr="003E06E6">
        <w:rPr>
          <w:rFonts w:ascii="Times New Roman" w:hAnsi="Times New Roman" w:cs="Times New Roman"/>
          <w:i/>
          <w:color w:val="000000" w:themeColor="text1"/>
          <w:sz w:val="22"/>
          <w:szCs w:val="22"/>
        </w:rPr>
        <w:t>Lipa</w:t>
      </w:r>
      <w:proofErr w:type="spellEnd"/>
      <w:r>
        <w:rPr>
          <w:rFonts w:ascii="Times New Roman" w:hAnsi="Times New Roman" w:cs="Times New Roman"/>
          <w:color w:val="000000" w:themeColor="text1"/>
          <w:sz w:val="22"/>
          <w:szCs w:val="22"/>
        </w:rPr>
        <w:t xml:space="preserve"> et </w:t>
      </w:r>
      <w:r w:rsidRPr="003E06E6">
        <w:rPr>
          <w:rFonts w:ascii="Times New Roman" w:hAnsi="Times New Roman" w:cs="Times New Roman"/>
          <w:i/>
          <w:color w:val="000000" w:themeColor="text1"/>
          <w:sz w:val="22"/>
          <w:szCs w:val="22"/>
        </w:rPr>
        <w:t>Rita Ora</w:t>
      </w:r>
      <w:r>
        <w:rPr>
          <w:rFonts w:ascii="Times New Roman" w:hAnsi="Times New Roman" w:cs="Times New Roman"/>
          <w:color w:val="000000" w:themeColor="text1"/>
          <w:sz w:val="22"/>
          <w:szCs w:val="22"/>
        </w:rPr>
        <w:t>,</w:t>
      </w:r>
      <w:r w:rsidR="00520519" w:rsidRPr="00520519">
        <w:rPr>
          <w:rFonts w:ascii="Times New Roman" w:hAnsi="Times New Roman" w:cs="Times New Roman"/>
          <w:color w:val="000000" w:themeColor="text1"/>
          <w:sz w:val="22"/>
          <w:szCs w:val="22"/>
        </w:rPr>
        <w:t xml:space="preserve"> chanteuses pop actuelles</w:t>
      </w:r>
      <w:r>
        <w:rPr>
          <w:rFonts w:ascii="Times New Roman" w:hAnsi="Times New Roman" w:cs="Times New Roman"/>
          <w:color w:val="000000" w:themeColor="text1"/>
          <w:sz w:val="22"/>
          <w:szCs w:val="22"/>
        </w:rPr>
        <w:t>,</w:t>
      </w:r>
      <w:r w:rsidR="00520519" w:rsidRPr="00520519">
        <w:rPr>
          <w:rFonts w:ascii="Times New Roman" w:hAnsi="Times New Roman" w:cs="Times New Roman"/>
          <w:color w:val="000000" w:themeColor="text1"/>
          <w:sz w:val="22"/>
          <w:szCs w:val="22"/>
        </w:rPr>
        <w:t xml:space="preserve"> sont également d’origine albanaise. </w:t>
      </w:r>
    </w:p>
    <w:p w14:paraId="5570D57A" w14:textId="77777777" w:rsidR="00520519" w:rsidRPr="00520519" w:rsidRDefault="00520519" w:rsidP="00520519">
      <w:pPr>
        <w:jc w:val="both"/>
        <w:rPr>
          <w:color w:val="000000" w:themeColor="text1"/>
          <w:sz w:val="22"/>
          <w:szCs w:val="22"/>
        </w:rPr>
      </w:pPr>
    </w:p>
    <w:p w14:paraId="64BA9E35" w14:textId="77777777" w:rsidR="00520519" w:rsidRPr="00520519" w:rsidRDefault="00520519" w:rsidP="00520519">
      <w:pPr>
        <w:jc w:val="both"/>
        <w:rPr>
          <w:color w:val="000000" w:themeColor="text1"/>
          <w:sz w:val="22"/>
          <w:szCs w:val="22"/>
        </w:rPr>
      </w:pPr>
      <w:r w:rsidRPr="00520519">
        <w:rPr>
          <w:color w:val="000000" w:themeColor="text1"/>
          <w:sz w:val="22"/>
          <w:szCs w:val="22"/>
        </w:rPr>
        <w:t>L’Albanie est un pays à la multiconfessionnel (musulmans, chrétiens orthodoxes, catholiques romains, protestants, juifs, etc.) et très laïque, dans lequel les différences religieuses jouent un rôle extrêmement faible, en raison de la tradition de coexistence pacifique entre les diverses religions.</w:t>
      </w:r>
    </w:p>
    <w:p w14:paraId="66543EE1" w14:textId="77777777" w:rsidR="00520519" w:rsidRPr="00520519" w:rsidRDefault="00520519" w:rsidP="00520519">
      <w:pPr>
        <w:jc w:val="both"/>
        <w:rPr>
          <w:color w:val="000000" w:themeColor="text1"/>
          <w:sz w:val="22"/>
          <w:szCs w:val="22"/>
        </w:rPr>
      </w:pPr>
    </w:p>
    <w:p w14:paraId="48FD1F98" w14:textId="77777777" w:rsidR="00520519" w:rsidRPr="00520519" w:rsidRDefault="00520519" w:rsidP="00520519">
      <w:pPr>
        <w:jc w:val="both"/>
        <w:rPr>
          <w:color w:val="000000" w:themeColor="text1"/>
          <w:sz w:val="22"/>
          <w:szCs w:val="22"/>
        </w:rPr>
      </w:pPr>
      <w:r w:rsidRPr="00520519">
        <w:rPr>
          <w:color w:val="000000" w:themeColor="text1"/>
          <w:sz w:val="22"/>
          <w:szCs w:val="22"/>
        </w:rPr>
        <w:t>L'albanais, langue officielle du pays, d’origine indo-européenne, est l’une des plus anciennes d’Europe. L’anglais et le français (</w:t>
      </w:r>
      <w:r w:rsidRPr="00520519">
        <w:rPr>
          <w:i/>
          <w:color w:val="000000" w:themeColor="text1"/>
          <w:sz w:val="22"/>
          <w:szCs w:val="22"/>
        </w:rPr>
        <w:t>l’Albanie est membre à part entière de la Francophonie</w:t>
      </w:r>
      <w:r w:rsidRPr="00520519">
        <w:rPr>
          <w:color w:val="000000" w:themeColor="text1"/>
          <w:sz w:val="22"/>
          <w:szCs w:val="22"/>
        </w:rPr>
        <w:t>) sont également pratiqués. En raison des liens historiques et actuels avec l’Italie, l’italien est une « </w:t>
      </w:r>
      <w:r w:rsidRPr="00520519">
        <w:rPr>
          <w:i/>
          <w:color w:val="000000" w:themeColor="text1"/>
          <w:sz w:val="22"/>
          <w:szCs w:val="22"/>
        </w:rPr>
        <w:t>lingua franca </w:t>
      </w:r>
      <w:r w:rsidRPr="00520519">
        <w:rPr>
          <w:color w:val="000000" w:themeColor="text1"/>
          <w:sz w:val="22"/>
          <w:szCs w:val="22"/>
        </w:rPr>
        <w:t xml:space="preserve">» comme langue étrangère, étant donné qu’il est largement compris et parlé par une bonne partie de la population. Les Albanais sont extrêmement accueillants et très respectueux des étrangers et des visiteurs. </w:t>
      </w:r>
    </w:p>
    <w:p w14:paraId="31B1EC9A" w14:textId="77777777" w:rsidR="00520519" w:rsidRPr="00520519" w:rsidRDefault="00520519" w:rsidP="00520519">
      <w:pPr>
        <w:jc w:val="both"/>
        <w:rPr>
          <w:color w:val="000000" w:themeColor="text1"/>
          <w:sz w:val="22"/>
          <w:szCs w:val="22"/>
        </w:rPr>
      </w:pPr>
    </w:p>
    <w:p w14:paraId="11CE9662" w14:textId="77777777" w:rsidR="00520519" w:rsidRPr="00520519" w:rsidRDefault="00520519" w:rsidP="00520519">
      <w:pPr>
        <w:jc w:val="both"/>
        <w:rPr>
          <w:color w:val="000000" w:themeColor="text1"/>
          <w:sz w:val="22"/>
          <w:szCs w:val="22"/>
        </w:rPr>
      </w:pPr>
      <w:r w:rsidRPr="00520519">
        <w:rPr>
          <w:color w:val="000000" w:themeColor="text1"/>
          <w:sz w:val="22"/>
          <w:szCs w:val="22"/>
        </w:rPr>
        <w:t xml:space="preserve">Quelques moments principaux de l’histoire de l’Albanie : </w:t>
      </w:r>
    </w:p>
    <w:p w14:paraId="3D6BD730" w14:textId="77777777" w:rsidR="00520519" w:rsidRPr="00520519" w:rsidRDefault="00520519" w:rsidP="00520519">
      <w:pPr>
        <w:pStyle w:val="Paragraphedeliste"/>
        <w:numPr>
          <w:ilvl w:val="0"/>
          <w:numId w:val="28"/>
        </w:numPr>
        <w:jc w:val="both"/>
        <w:rPr>
          <w:rFonts w:ascii="Times New Roman" w:hAnsi="Times New Roman" w:cs="Times New Roman"/>
          <w:color w:val="000000" w:themeColor="text1"/>
          <w:sz w:val="22"/>
          <w:szCs w:val="22"/>
        </w:rPr>
      </w:pPr>
      <w:r w:rsidRPr="00520519">
        <w:rPr>
          <w:rFonts w:ascii="Times New Roman" w:hAnsi="Times New Roman" w:cs="Times New Roman"/>
          <w:color w:val="000000" w:themeColor="text1"/>
          <w:sz w:val="22"/>
          <w:szCs w:val="22"/>
        </w:rPr>
        <w:t>1190 : naissance de la principauté d’Albanie</w:t>
      </w:r>
    </w:p>
    <w:p w14:paraId="6D2B1F02" w14:textId="77777777" w:rsidR="00520519" w:rsidRPr="00520519" w:rsidRDefault="00520519" w:rsidP="00520519">
      <w:pPr>
        <w:pStyle w:val="Paragraphedeliste"/>
        <w:numPr>
          <w:ilvl w:val="0"/>
          <w:numId w:val="28"/>
        </w:numPr>
        <w:jc w:val="both"/>
        <w:rPr>
          <w:rFonts w:ascii="Times New Roman" w:hAnsi="Times New Roman" w:cs="Times New Roman"/>
          <w:color w:val="000000" w:themeColor="text1"/>
          <w:sz w:val="22"/>
          <w:szCs w:val="22"/>
        </w:rPr>
      </w:pPr>
      <w:r w:rsidRPr="00520519">
        <w:rPr>
          <w:rFonts w:ascii="Times New Roman" w:hAnsi="Times New Roman" w:cs="Times New Roman"/>
          <w:color w:val="000000" w:themeColor="text1"/>
          <w:sz w:val="22"/>
          <w:szCs w:val="22"/>
        </w:rPr>
        <w:t>XVème et XIXème siècles : l’Albanie, comme le reste des Balkans, est sous contrôle ottoman</w:t>
      </w:r>
    </w:p>
    <w:p w14:paraId="2A517003" w14:textId="77777777" w:rsidR="00520519" w:rsidRPr="00520519" w:rsidRDefault="00520519" w:rsidP="00520519">
      <w:pPr>
        <w:pStyle w:val="Paragraphedeliste"/>
        <w:numPr>
          <w:ilvl w:val="0"/>
          <w:numId w:val="28"/>
        </w:numPr>
        <w:jc w:val="both"/>
        <w:rPr>
          <w:rFonts w:ascii="Times New Roman" w:hAnsi="Times New Roman" w:cs="Times New Roman"/>
          <w:color w:val="000000" w:themeColor="text1"/>
          <w:sz w:val="22"/>
          <w:szCs w:val="22"/>
        </w:rPr>
      </w:pPr>
      <w:r w:rsidRPr="00520519">
        <w:rPr>
          <w:rFonts w:ascii="Times New Roman" w:hAnsi="Times New Roman" w:cs="Times New Roman"/>
          <w:color w:val="000000" w:themeColor="text1"/>
          <w:sz w:val="22"/>
          <w:szCs w:val="22"/>
        </w:rPr>
        <w:t>1912 : déclaration de l’indépendance de l’Albanie</w:t>
      </w:r>
    </w:p>
    <w:p w14:paraId="1142E64E" w14:textId="77777777" w:rsidR="00520519" w:rsidRPr="00520519" w:rsidRDefault="00520519" w:rsidP="00520519">
      <w:pPr>
        <w:pStyle w:val="Paragraphedeliste"/>
        <w:numPr>
          <w:ilvl w:val="0"/>
          <w:numId w:val="28"/>
        </w:numPr>
        <w:jc w:val="both"/>
        <w:rPr>
          <w:rFonts w:ascii="Times New Roman" w:hAnsi="Times New Roman" w:cs="Times New Roman"/>
          <w:color w:val="000000" w:themeColor="text1"/>
          <w:sz w:val="22"/>
          <w:szCs w:val="22"/>
        </w:rPr>
      </w:pPr>
      <w:r w:rsidRPr="00520519">
        <w:rPr>
          <w:rFonts w:ascii="Times New Roman" w:hAnsi="Times New Roman" w:cs="Times New Roman"/>
          <w:color w:val="000000" w:themeColor="text1"/>
          <w:sz w:val="22"/>
          <w:szCs w:val="22"/>
        </w:rPr>
        <w:t>1928-1939 : Zog Ier, roi d’Albanie, renversé en 1939 par les troupes italiennes de Mussolini</w:t>
      </w:r>
    </w:p>
    <w:p w14:paraId="4E89EF30" w14:textId="77777777" w:rsidR="00520519" w:rsidRPr="00520519" w:rsidRDefault="00520519" w:rsidP="00520519">
      <w:pPr>
        <w:pStyle w:val="Paragraphedeliste"/>
        <w:numPr>
          <w:ilvl w:val="0"/>
          <w:numId w:val="28"/>
        </w:numPr>
        <w:jc w:val="both"/>
        <w:rPr>
          <w:rFonts w:ascii="Times New Roman" w:hAnsi="Times New Roman" w:cs="Times New Roman"/>
          <w:color w:val="000000" w:themeColor="text1"/>
          <w:sz w:val="22"/>
          <w:szCs w:val="22"/>
        </w:rPr>
      </w:pPr>
      <w:r w:rsidRPr="00520519">
        <w:rPr>
          <w:rFonts w:ascii="Times New Roman" w:hAnsi="Times New Roman" w:cs="Times New Roman"/>
          <w:color w:val="000000" w:themeColor="text1"/>
          <w:sz w:val="22"/>
          <w:szCs w:val="22"/>
        </w:rPr>
        <w:t>1944-1991 : dictature communiste</w:t>
      </w:r>
    </w:p>
    <w:p w14:paraId="1CA9EEC3" w14:textId="77777777" w:rsidR="00520519" w:rsidRPr="00520519" w:rsidRDefault="00520519" w:rsidP="00520519">
      <w:pPr>
        <w:pStyle w:val="Paragraphedeliste"/>
        <w:numPr>
          <w:ilvl w:val="0"/>
          <w:numId w:val="28"/>
        </w:numPr>
        <w:jc w:val="both"/>
        <w:rPr>
          <w:rFonts w:ascii="Times New Roman" w:hAnsi="Times New Roman" w:cs="Times New Roman"/>
          <w:color w:val="000000" w:themeColor="text1"/>
          <w:sz w:val="22"/>
          <w:szCs w:val="22"/>
        </w:rPr>
      </w:pPr>
      <w:r w:rsidRPr="00520519">
        <w:rPr>
          <w:rFonts w:ascii="Times New Roman" w:hAnsi="Times New Roman" w:cs="Times New Roman"/>
          <w:color w:val="000000" w:themeColor="text1"/>
          <w:sz w:val="22"/>
          <w:szCs w:val="22"/>
        </w:rPr>
        <w:t>1992 à présent : pays démocratique, candidat à l’Union européenne, aspirant à l’ouverture des négociations à une future adhésion à l’UE</w:t>
      </w:r>
      <w:bookmarkStart w:id="0" w:name="_GoBack"/>
      <w:bookmarkEnd w:id="0"/>
    </w:p>
    <w:p w14:paraId="3E397F03" w14:textId="77777777" w:rsidR="00520519" w:rsidRPr="00520519" w:rsidRDefault="00520519" w:rsidP="00520519">
      <w:pPr>
        <w:jc w:val="both"/>
        <w:rPr>
          <w:color w:val="000000" w:themeColor="text1"/>
          <w:sz w:val="22"/>
          <w:szCs w:val="22"/>
        </w:rPr>
      </w:pPr>
    </w:p>
    <w:p w14:paraId="3ECA7D91" w14:textId="77777777" w:rsidR="00520519" w:rsidRPr="00520519" w:rsidRDefault="00520519" w:rsidP="00520519">
      <w:pPr>
        <w:jc w:val="both"/>
        <w:rPr>
          <w:b/>
          <w:color w:val="000000" w:themeColor="text1"/>
          <w:sz w:val="22"/>
          <w:szCs w:val="22"/>
          <w:u w:val="single"/>
        </w:rPr>
      </w:pPr>
      <w:r w:rsidRPr="00520519">
        <w:rPr>
          <w:b/>
          <w:color w:val="000000" w:themeColor="text1"/>
          <w:sz w:val="22"/>
          <w:szCs w:val="22"/>
          <w:u w:val="single"/>
        </w:rPr>
        <w:t>Évolution du nombre de visiteurs et de touristes</w:t>
      </w:r>
    </w:p>
    <w:p w14:paraId="793FF798" w14:textId="77777777" w:rsidR="00520519" w:rsidRPr="00520519" w:rsidRDefault="00520519" w:rsidP="00520519">
      <w:pPr>
        <w:jc w:val="both"/>
        <w:rPr>
          <w:color w:val="000000" w:themeColor="text1"/>
          <w:sz w:val="22"/>
          <w:szCs w:val="22"/>
        </w:rPr>
      </w:pPr>
    </w:p>
    <w:p w14:paraId="260A6CD8" w14:textId="77777777" w:rsidR="00520519" w:rsidRPr="00520519" w:rsidRDefault="00520519" w:rsidP="00520519">
      <w:pPr>
        <w:jc w:val="both"/>
        <w:rPr>
          <w:color w:val="000000" w:themeColor="text1"/>
          <w:sz w:val="22"/>
          <w:szCs w:val="22"/>
        </w:rPr>
      </w:pPr>
      <w:r w:rsidRPr="00520519">
        <w:rPr>
          <w:color w:val="000000" w:themeColor="text1"/>
          <w:sz w:val="22"/>
          <w:szCs w:val="22"/>
        </w:rPr>
        <w:t xml:space="preserve">Bénéficiant aujourd’hui d’une très bonne réputation auprès des </w:t>
      </w:r>
      <w:proofErr w:type="spellStart"/>
      <w:r w:rsidRPr="00520519">
        <w:rPr>
          <w:color w:val="000000" w:themeColor="text1"/>
          <w:sz w:val="22"/>
          <w:szCs w:val="22"/>
        </w:rPr>
        <w:t>tours-opérateurs</w:t>
      </w:r>
      <w:proofErr w:type="spellEnd"/>
      <w:r w:rsidRPr="00520519">
        <w:rPr>
          <w:color w:val="000000" w:themeColor="text1"/>
          <w:sz w:val="22"/>
          <w:szCs w:val="22"/>
        </w:rPr>
        <w:t>, le tourisme en Albanie connaît, depuis quelques années, une forte croissance, en hausse de 15-20% par an.</w:t>
      </w:r>
    </w:p>
    <w:p w14:paraId="78FE6039" w14:textId="77777777" w:rsidR="00520519" w:rsidRPr="00520519" w:rsidRDefault="00520519" w:rsidP="00520519">
      <w:pPr>
        <w:jc w:val="both"/>
        <w:rPr>
          <w:color w:val="000000" w:themeColor="text1"/>
          <w:sz w:val="22"/>
          <w:szCs w:val="22"/>
        </w:rPr>
      </w:pPr>
    </w:p>
    <w:p w14:paraId="51BE6F08" w14:textId="77777777" w:rsidR="00520519" w:rsidRPr="00520519" w:rsidRDefault="00520519" w:rsidP="00520519">
      <w:pPr>
        <w:jc w:val="both"/>
        <w:rPr>
          <w:color w:val="000000" w:themeColor="text1"/>
          <w:sz w:val="22"/>
          <w:szCs w:val="22"/>
        </w:rPr>
      </w:pPr>
      <w:r w:rsidRPr="00520519">
        <w:rPr>
          <w:color w:val="000000" w:themeColor="text1"/>
          <w:sz w:val="22"/>
          <w:szCs w:val="22"/>
        </w:rPr>
        <w:t>Essentiellement de provenance européenne (Italie, Royaume-Uni, Pologne, et autres pays scandinaves et d’Europe centrale, etc.), le nombre de touristes et visiteurs étrangers en Albanie est passé de 4 millions en 2015 à environ 7 millions en 2019.</w:t>
      </w:r>
    </w:p>
    <w:p w14:paraId="11B6575B" w14:textId="77777777" w:rsidR="00520519" w:rsidRPr="00520519" w:rsidRDefault="00520519" w:rsidP="00520519">
      <w:pPr>
        <w:jc w:val="both"/>
        <w:rPr>
          <w:color w:val="000000" w:themeColor="text1"/>
          <w:sz w:val="22"/>
          <w:szCs w:val="22"/>
        </w:rPr>
      </w:pPr>
    </w:p>
    <w:p w14:paraId="1B42028C" w14:textId="77777777" w:rsidR="00520519" w:rsidRPr="00520519" w:rsidRDefault="00520519" w:rsidP="00520519">
      <w:pPr>
        <w:jc w:val="both"/>
        <w:rPr>
          <w:color w:val="000000" w:themeColor="text1"/>
          <w:sz w:val="22"/>
          <w:szCs w:val="22"/>
        </w:rPr>
      </w:pPr>
      <w:r w:rsidRPr="00520519">
        <w:rPr>
          <w:color w:val="000000" w:themeColor="text1"/>
          <w:sz w:val="22"/>
          <w:szCs w:val="22"/>
        </w:rPr>
        <w:t>Le nombres des Français ayant visité l’Albanie en 2019 a avoisiné les 80.000, alors qu’il était à 61.000 en 2018.</w:t>
      </w:r>
    </w:p>
    <w:p w14:paraId="4E686915" w14:textId="77777777" w:rsidR="00520519" w:rsidRPr="00520519" w:rsidRDefault="00520519" w:rsidP="00520519">
      <w:pPr>
        <w:jc w:val="both"/>
        <w:rPr>
          <w:color w:val="000000" w:themeColor="text1"/>
          <w:sz w:val="22"/>
          <w:szCs w:val="22"/>
          <w:u w:val="single"/>
        </w:rPr>
      </w:pPr>
    </w:p>
    <w:p w14:paraId="16943BA0" w14:textId="77777777" w:rsidR="00520519" w:rsidRPr="00520519" w:rsidRDefault="00520519" w:rsidP="00520519">
      <w:pPr>
        <w:jc w:val="both"/>
        <w:rPr>
          <w:b/>
          <w:color w:val="000000" w:themeColor="text1"/>
          <w:sz w:val="22"/>
          <w:szCs w:val="22"/>
          <w:u w:val="single"/>
        </w:rPr>
      </w:pPr>
      <w:r w:rsidRPr="00520519">
        <w:rPr>
          <w:b/>
          <w:color w:val="000000" w:themeColor="text1"/>
          <w:sz w:val="22"/>
          <w:szCs w:val="22"/>
          <w:u w:val="single"/>
        </w:rPr>
        <w:t xml:space="preserve">L’offre touristique en termes de structure d’accueil </w:t>
      </w:r>
    </w:p>
    <w:p w14:paraId="4FC0194E" w14:textId="77777777" w:rsidR="00520519" w:rsidRPr="00520519" w:rsidRDefault="00520519" w:rsidP="00520519">
      <w:pPr>
        <w:jc w:val="both"/>
        <w:rPr>
          <w:color w:val="000000" w:themeColor="text1"/>
          <w:sz w:val="22"/>
          <w:szCs w:val="22"/>
        </w:rPr>
      </w:pPr>
    </w:p>
    <w:p w14:paraId="1797974F" w14:textId="77777777" w:rsidR="00520519" w:rsidRPr="00520519" w:rsidRDefault="00520519" w:rsidP="00520519">
      <w:pPr>
        <w:jc w:val="both"/>
        <w:rPr>
          <w:color w:val="000000" w:themeColor="text1"/>
          <w:sz w:val="22"/>
          <w:szCs w:val="22"/>
        </w:rPr>
      </w:pPr>
      <w:r w:rsidRPr="00520519">
        <w:rPr>
          <w:color w:val="000000" w:themeColor="text1"/>
          <w:sz w:val="22"/>
          <w:szCs w:val="22"/>
        </w:rPr>
        <w:t>L’Albanie comptait plus de 1.400 structures d’accueil et une capacité d’environ 45.000 lits en 2019.</w:t>
      </w:r>
    </w:p>
    <w:p w14:paraId="2D94809A" w14:textId="77777777" w:rsidR="00520519" w:rsidRPr="00520519" w:rsidRDefault="00520519" w:rsidP="00520519">
      <w:pPr>
        <w:jc w:val="both"/>
        <w:rPr>
          <w:color w:val="000000" w:themeColor="text1"/>
          <w:sz w:val="22"/>
          <w:szCs w:val="22"/>
        </w:rPr>
      </w:pPr>
    </w:p>
    <w:p w14:paraId="351651B0" w14:textId="77777777" w:rsidR="00520519" w:rsidRPr="00520519" w:rsidRDefault="00520519" w:rsidP="00520519">
      <w:pPr>
        <w:jc w:val="both"/>
        <w:rPr>
          <w:color w:val="000000" w:themeColor="text1"/>
          <w:sz w:val="22"/>
          <w:szCs w:val="22"/>
        </w:rPr>
      </w:pPr>
      <w:r w:rsidRPr="00520519">
        <w:rPr>
          <w:color w:val="000000" w:themeColor="text1"/>
          <w:sz w:val="22"/>
          <w:szCs w:val="22"/>
        </w:rPr>
        <w:t xml:space="preserve">Alors que les structures d’accueil enregistrées sont encore dominées par des petits hôtels, de nouvelles structures de plus haut standing sont en phase de construction ou de conception, avec notamment aussi l’entrée dans le pays de chaînes internationales (Accor, </w:t>
      </w:r>
      <w:proofErr w:type="spellStart"/>
      <w:r w:rsidRPr="00520519">
        <w:rPr>
          <w:color w:val="000000" w:themeColor="text1"/>
          <w:sz w:val="22"/>
          <w:szCs w:val="22"/>
        </w:rPr>
        <w:t>Melià</w:t>
      </w:r>
      <w:proofErr w:type="spellEnd"/>
      <w:r w:rsidRPr="00520519">
        <w:rPr>
          <w:color w:val="000000" w:themeColor="text1"/>
          <w:sz w:val="22"/>
          <w:szCs w:val="22"/>
        </w:rPr>
        <w:t xml:space="preserve">, Sheraton, Hilton, Marriott, etc.) </w:t>
      </w:r>
    </w:p>
    <w:p w14:paraId="34489A31" w14:textId="77777777" w:rsidR="00520519" w:rsidRPr="00520519" w:rsidRDefault="00520519" w:rsidP="00520519">
      <w:pPr>
        <w:jc w:val="both"/>
        <w:rPr>
          <w:color w:val="000000" w:themeColor="text1"/>
          <w:sz w:val="22"/>
          <w:szCs w:val="22"/>
        </w:rPr>
      </w:pPr>
    </w:p>
    <w:p w14:paraId="605007B1" w14:textId="77777777" w:rsidR="00520519" w:rsidRPr="00520519" w:rsidRDefault="00520519" w:rsidP="00520519">
      <w:pPr>
        <w:jc w:val="both"/>
        <w:rPr>
          <w:b/>
          <w:color w:val="000000" w:themeColor="text1"/>
          <w:sz w:val="22"/>
          <w:szCs w:val="22"/>
          <w:u w:val="single"/>
        </w:rPr>
      </w:pPr>
      <w:r w:rsidRPr="00520519">
        <w:rPr>
          <w:b/>
          <w:color w:val="000000" w:themeColor="text1"/>
          <w:sz w:val="22"/>
          <w:szCs w:val="22"/>
          <w:u w:val="single"/>
        </w:rPr>
        <w:t>Les infrastructures en développement</w:t>
      </w:r>
      <w:r w:rsidRPr="00520519">
        <w:rPr>
          <w:b/>
          <w:color w:val="000000" w:themeColor="text1"/>
          <w:sz w:val="22"/>
          <w:szCs w:val="22"/>
        </w:rPr>
        <w:t xml:space="preserve">   </w:t>
      </w:r>
    </w:p>
    <w:p w14:paraId="7943EC7C" w14:textId="77777777" w:rsidR="00520519" w:rsidRPr="00520519" w:rsidRDefault="00520519" w:rsidP="00520519">
      <w:pPr>
        <w:jc w:val="both"/>
        <w:rPr>
          <w:color w:val="000000" w:themeColor="text1"/>
          <w:sz w:val="22"/>
          <w:szCs w:val="22"/>
        </w:rPr>
      </w:pPr>
    </w:p>
    <w:p w14:paraId="3DD4536C" w14:textId="77777777" w:rsidR="00520519" w:rsidRPr="00520519" w:rsidRDefault="00520519" w:rsidP="00520519">
      <w:pPr>
        <w:jc w:val="both"/>
        <w:rPr>
          <w:color w:val="000000" w:themeColor="text1"/>
          <w:sz w:val="22"/>
          <w:szCs w:val="22"/>
        </w:rPr>
      </w:pPr>
      <w:r w:rsidRPr="00520519">
        <w:rPr>
          <w:color w:val="000000" w:themeColor="text1"/>
          <w:sz w:val="22"/>
          <w:szCs w:val="22"/>
        </w:rPr>
        <w:t xml:space="preserve">De grands investissements ont été réalisés au cours des dernières années. L’état des routes a été fortement amélioré, avec la rénovation ou la construction de nouvelles voies rapides. </w:t>
      </w:r>
    </w:p>
    <w:p w14:paraId="1591322D" w14:textId="77777777" w:rsidR="00520519" w:rsidRPr="00520519" w:rsidRDefault="00520519" w:rsidP="00520519">
      <w:pPr>
        <w:jc w:val="both"/>
        <w:rPr>
          <w:color w:val="000000" w:themeColor="text1"/>
          <w:sz w:val="22"/>
          <w:szCs w:val="22"/>
        </w:rPr>
      </w:pPr>
    </w:p>
    <w:p w14:paraId="7E3E96F3" w14:textId="77777777" w:rsidR="00520519" w:rsidRPr="00520519" w:rsidRDefault="00520519" w:rsidP="00520519">
      <w:pPr>
        <w:jc w:val="both"/>
        <w:rPr>
          <w:color w:val="000000" w:themeColor="text1"/>
          <w:sz w:val="22"/>
          <w:szCs w:val="22"/>
        </w:rPr>
      </w:pPr>
      <w:r w:rsidRPr="00520519">
        <w:rPr>
          <w:color w:val="000000" w:themeColor="text1"/>
          <w:sz w:val="22"/>
          <w:szCs w:val="22"/>
        </w:rPr>
        <w:t xml:space="preserve">Outre l’aéroport International de Tirana, les procédures pour la construction d’un nouvel aéroport international à Vlora, sont en phase finale. Le nouvel aéroport, dont la construction sera terminée en 2022, desservira essentiellement les régions les plus touristiques du sud du pays. </w:t>
      </w:r>
    </w:p>
    <w:p w14:paraId="4231E7BB" w14:textId="77777777" w:rsidR="00520519" w:rsidRPr="00520519" w:rsidRDefault="00520519" w:rsidP="00520519">
      <w:pPr>
        <w:jc w:val="both"/>
        <w:rPr>
          <w:color w:val="000000" w:themeColor="text1"/>
          <w:sz w:val="22"/>
          <w:szCs w:val="22"/>
        </w:rPr>
      </w:pPr>
    </w:p>
    <w:p w14:paraId="0F93C9BA" w14:textId="77777777" w:rsidR="00520519" w:rsidRPr="00520519" w:rsidRDefault="00520519" w:rsidP="00520519">
      <w:pPr>
        <w:jc w:val="both"/>
        <w:rPr>
          <w:color w:val="000000" w:themeColor="text1"/>
          <w:sz w:val="22"/>
          <w:szCs w:val="22"/>
        </w:rPr>
      </w:pPr>
      <w:r w:rsidRPr="00520519">
        <w:rPr>
          <w:color w:val="000000" w:themeColor="text1"/>
          <w:sz w:val="22"/>
          <w:szCs w:val="22"/>
        </w:rPr>
        <w:t xml:space="preserve">Plusieurs compagnies aériennes internationales traditionnelles et à bas coût (low-cost) relient l’Albanie au reste du monde. La compagnie </w:t>
      </w:r>
      <w:r w:rsidRPr="00520519">
        <w:rPr>
          <w:i/>
          <w:color w:val="000000" w:themeColor="text1"/>
          <w:sz w:val="22"/>
          <w:szCs w:val="22"/>
        </w:rPr>
        <w:t>Transavia</w:t>
      </w:r>
      <w:r w:rsidRPr="00520519">
        <w:rPr>
          <w:color w:val="000000" w:themeColor="text1"/>
          <w:sz w:val="22"/>
          <w:szCs w:val="22"/>
        </w:rPr>
        <w:t xml:space="preserve"> réalise des vols directs Paris (Orly) – Tirana, de deux à trois fois par semaine pendant toute l’année. Des négociations sont en cours pour des vols journaliers entre l’Albanie et la France.</w:t>
      </w:r>
    </w:p>
    <w:p w14:paraId="33AEA16A" w14:textId="77777777" w:rsidR="00520519" w:rsidRPr="00520519" w:rsidRDefault="00520519" w:rsidP="00520519">
      <w:pPr>
        <w:jc w:val="both"/>
        <w:rPr>
          <w:color w:val="000000" w:themeColor="text1"/>
          <w:sz w:val="22"/>
          <w:szCs w:val="22"/>
        </w:rPr>
      </w:pPr>
    </w:p>
    <w:p w14:paraId="4D7325DD" w14:textId="77777777" w:rsidR="00520519" w:rsidRPr="00520519" w:rsidRDefault="00520519" w:rsidP="00520519">
      <w:pPr>
        <w:jc w:val="both"/>
        <w:rPr>
          <w:color w:val="000000" w:themeColor="text1"/>
          <w:sz w:val="22"/>
          <w:szCs w:val="22"/>
        </w:rPr>
      </w:pPr>
      <w:r w:rsidRPr="00520519">
        <w:rPr>
          <w:color w:val="000000" w:themeColor="text1"/>
          <w:sz w:val="22"/>
          <w:szCs w:val="22"/>
        </w:rPr>
        <w:lastRenderedPageBreak/>
        <w:t>Quatre ports, dont celui de Durrës (le plus grand), traitent des ferries tous les jours. Un plan national est en phase d’exécution pour le développement de l’industrie des ports de plaisance et l’accueil des touristes dans ces ports.</w:t>
      </w:r>
    </w:p>
    <w:p w14:paraId="55807EA1" w14:textId="77777777" w:rsidR="00520519" w:rsidRPr="00520519" w:rsidRDefault="00520519" w:rsidP="00520519">
      <w:pPr>
        <w:jc w:val="both"/>
        <w:rPr>
          <w:color w:val="000000" w:themeColor="text1"/>
          <w:sz w:val="22"/>
          <w:szCs w:val="22"/>
        </w:rPr>
      </w:pPr>
    </w:p>
    <w:p w14:paraId="3D86BD2E" w14:textId="77777777" w:rsidR="00520519" w:rsidRPr="00520519" w:rsidRDefault="00520519" w:rsidP="00520519">
      <w:pPr>
        <w:jc w:val="both"/>
        <w:rPr>
          <w:b/>
          <w:color w:val="000000" w:themeColor="text1"/>
          <w:sz w:val="22"/>
          <w:szCs w:val="22"/>
          <w:u w:val="single"/>
        </w:rPr>
      </w:pPr>
      <w:r w:rsidRPr="00520519">
        <w:rPr>
          <w:b/>
          <w:color w:val="000000" w:themeColor="text1"/>
          <w:sz w:val="22"/>
          <w:szCs w:val="22"/>
          <w:u w:val="single"/>
        </w:rPr>
        <w:t>Une législation du secteur en pleine évolution</w:t>
      </w:r>
    </w:p>
    <w:p w14:paraId="75146D9E" w14:textId="77777777" w:rsidR="00520519" w:rsidRPr="00520519" w:rsidRDefault="00520519" w:rsidP="00520519">
      <w:pPr>
        <w:jc w:val="both"/>
        <w:rPr>
          <w:color w:val="000000" w:themeColor="text1"/>
          <w:sz w:val="22"/>
          <w:szCs w:val="22"/>
        </w:rPr>
      </w:pPr>
    </w:p>
    <w:p w14:paraId="2BBE336C" w14:textId="423385F3" w:rsidR="00520519" w:rsidRPr="00520519" w:rsidRDefault="00520519" w:rsidP="00520519">
      <w:pPr>
        <w:jc w:val="both"/>
        <w:rPr>
          <w:color w:val="000000" w:themeColor="text1"/>
          <w:sz w:val="22"/>
          <w:szCs w:val="22"/>
        </w:rPr>
      </w:pPr>
      <w:r w:rsidRPr="00520519">
        <w:rPr>
          <w:color w:val="000000" w:themeColor="text1"/>
          <w:sz w:val="22"/>
          <w:szCs w:val="22"/>
        </w:rPr>
        <w:t xml:space="preserve">Le gouvernement voit le </w:t>
      </w:r>
      <w:r>
        <w:rPr>
          <w:color w:val="000000" w:themeColor="text1"/>
          <w:sz w:val="22"/>
          <w:szCs w:val="22"/>
        </w:rPr>
        <w:t xml:space="preserve">développement d’un tourisme </w:t>
      </w:r>
      <w:r w:rsidRPr="00520519">
        <w:rPr>
          <w:color w:val="000000" w:themeColor="text1"/>
          <w:sz w:val="22"/>
          <w:szCs w:val="22"/>
        </w:rPr>
        <w:t xml:space="preserve">responsable et aux </w:t>
      </w:r>
      <w:r>
        <w:rPr>
          <w:color w:val="000000" w:themeColor="text1"/>
          <w:sz w:val="22"/>
          <w:szCs w:val="22"/>
        </w:rPr>
        <w:t xml:space="preserve">meilleures </w:t>
      </w:r>
      <w:r w:rsidRPr="00520519">
        <w:rPr>
          <w:color w:val="000000" w:themeColor="text1"/>
          <w:sz w:val="22"/>
          <w:szCs w:val="22"/>
        </w:rPr>
        <w:t>normes</w:t>
      </w:r>
      <w:r>
        <w:rPr>
          <w:color w:val="000000" w:themeColor="text1"/>
          <w:sz w:val="22"/>
          <w:szCs w:val="22"/>
        </w:rPr>
        <w:t xml:space="preserve"> européennes</w:t>
      </w:r>
      <w:r w:rsidRPr="00520519">
        <w:rPr>
          <w:color w:val="000000" w:themeColor="text1"/>
          <w:sz w:val="22"/>
          <w:szCs w:val="22"/>
        </w:rPr>
        <w:t xml:space="preserve"> de la transition écologique comme un secteur à très fort potentiel</w:t>
      </w:r>
      <w:r>
        <w:rPr>
          <w:color w:val="000000" w:themeColor="text1"/>
          <w:sz w:val="22"/>
          <w:szCs w:val="22"/>
        </w:rPr>
        <w:t>.</w:t>
      </w:r>
      <w:r w:rsidRPr="00520519">
        <w:rPr>
          <w:color w:val="000000" w:themeColor="text1"/>
          <w:sz w:val="22"/>
          <w:szCs w:val="22"/>
        </w:rPr>
        <w:t xml:space="preserve"> Un plan d’action pour le développement du tourisme en zones côtières et près des lacs, prévoyant l’accord de très importantes facilités légale et fiscales aux investisseurs d’hôtels et aux villages de vacances, est actuellement en vigueur. </w:t>
      </w:r>
    </w:p>
    <w:p w14:paraId="3AC774CD" w14:textId="77777777" w:rsidR="00520519" w:rsidRPr="00520519" w:rsidRDefault="00520519" w:rsidP="00520519">
      <w:pPr>
        <w:jc w:val="both"/>
        <w:rPr>
          <w:color w:val="000000" w:themeColor="text1"/>
          <w:sz w:val="22"/>
          <w:szCs w:val="22"/>
        </w:rPr>
      </w:pPr>
    </w:p>
    <w:p w14:paraId="10D8A9A7" w14:textId="77777777" w:rsidR="00520519" w:rsidRPr="00520519" w:rsidRDefault="00520519" w:rsidP="00520519">
      <w:pPr>
        <w:jc w:val="both"/>
        <w:rPr>
          <w:b/>
          <w:color w:val="000000" w:themeColor="text1"/>
          <w:sz w:val="22"/>
          <w:szCs w:val="22"/>
          <w:u w:val="single"/>
        </w:rPr>
      </w:pPr>
      <w:r w:rsidRPr="00520519">
        <w:rPr>
          <w:b/>
          <w:color w:val="000000" w:themeColor="text1"/>
          <w:sz w:val="22"/>
          <w:szCs w:val="22"/>
          <w:u w:val="single"/>
        </w:rPr>
        <w:t xml:space="preserve">Les </w:t>
      </w:r>
      <w:r w:rsidRPr="00520519">
        <w:rPr>
          <w:b/>
          <w:i/>
          <w:color w:val="000000" w:themeColor="text1"/>
          <w:sz w:val="22"/>
          <w:szCs w:val="22"/>
          <w:u w:val="single"/>
        </w:rPr>
        <w:t>Entreprises du Voyage</w:t>
      </w:r>
      <w:r w:rsidRPr="00520519">
        <w:rPr>
          <w:b/>
          <w:color w:val="000000" w:themeColor="text1"/>
          <w:sz w:val="22"/>
          <w:szCs w:val="22"/>
          <w:u w:val="single"/>
        </w:rPr>
        <w:t xml:space="preserve"> en Albanie</w:t>
      </w:r>
    </w:p>
    <w:p w14:paraId="62F12297" w14:textId="77777777" w:rsidR="00520519" w:rsidRPr="00520519" w:rsidRDefault="00520519" w:rsidP="00520519">
      <w:pPr>
        <w:jc w:val="both"/>
        <w:rPr>
          <w:color w:val="000000" w:themeColor="text1"/>
          <w:sz w:val="22"/>
          <w:szCs w:val="22"/>
        </w:rPr>
      </w:pPr>
    </w:p>
    <w:p w14:paraId="57C8DA2A" w14:textId="01060268" w:rsidR="00520519" w:rsidRPr="00520519" w:rsidRDefault="00520519" w:rsidP="00520519">
      <w:pPr>
        <w:jc w:val="both"/>
        <w:rPr>
          <w:color w:val="000000" w:themeColor="text1"/>
          <w:sz w:val="22"/>
          <w:szCs w:val="22"/>
        </w:rPr>
      </w:pPr>
      <w:r w:rsidRPr="00520519">
        <w:rPr>
          <w:color w:val="000000" w:themeColor="text1"/>
          <w:sz w:val="22"/>
          <w:szCs w:val="22"/>
        </w:rPr>
        <w:t xml:space="preserve">En partenariat avec le Gouvernement albanais et la Chambre de Commerce et d’Industrie France-Albanie, les </w:t>
      </w:r>
      <w:r w:rsidRPr="00520519">
        <w:rPr>
          <w:i/>
          <w:color w:val="000000" w:themeColor="text1"/>
          <w:sz w:val="22"/>
          <w:szCs w:val="22"/>
        </w:rPr>
        <w:t>Entreprises du Voyage</w:t>
      </w:r>
      <w:r w:rsidRPr="00520519">
        <w:rPr>
          <w:color w:val="000000" w:themeColor="text1"/>
          <w:sz w:val="22"/>
          <w:szCs w:val="22"/>
        </w:rPr>
        <w:t xml:space="preserve"> organiseront leur Congrès annuel en Albanie, du 29 mai au </w:t>
      </w:r>
      <w:r w:rsidR="0093164D">
        <w:rPr>
          <w:color w:val="000000" w:themeColor="text1"/>
          <w:sz w:val="22"/>
          <w:szCs w:val="22"/>
        </w:rPr>
        <w:t>01</w:t>
      </w:r>
      <w:r w:rsidRPr="00520519">
        <w:rPr>
          <w:color w:val="000000" w:themeColor="text1"/>
          <w:sz w:val="22"/>
          <w:szCs w:val="22"/>
        </w:rPr>
        <w:t xml:space="preserve"> juin 2020. Entre 400 et 500 participants et opérateurs du secteur, médias et institutionnels, sont attendus et ils seront accueillis par les plus hautes autorités du pays. </w:t>
      </w:r>
    </w:p>
    <w:p w14:paraId="4F6658E5" w14:textId="77777777" w:rsidR="00520519" w:rsidRPr="00520519" w:rsidRDefault="00520519" w:rsidP="00520519">
      <w:pPr>
        <w:jc w:val="both"/>
        <w:rPr>
          <w:color w:val="000000" w:themeColor="text1"/>
          <w:sz w:val="22"/>
          <w:szCs w:val="22"/>
        </w:rPr>
      </w:pPr>
    </w:p>
    <w:p w14:paraId="246D28A7" w14:textId="4D1D16B4" w:rsidR="00520519" w:rsidRPr="00520519" w:rsidRDefault="00520519" w:rsidP="00520519">
      <w:pPr>
        <w:jc w:val="both"/>
        <w:rPr>
          <w:color w:val="000000" w:themeColor="text1"/>
          <w:sz w:val="22"/>
          <w:szCs w:val="22"/>
        </w:rPr>
      </w:pPr>
      <w:r w:rsidRPr="00520519">
        <w:rPr>
          <w:color w:val="000000" w:themeColor="text1"/>
          <w:sz w:val="22"/>
          <w:szCs w:val="22"/>
        </w:rPr>
        <w:t xml:space="preserve">Cet événement marquera un développement très important dans la relation franco-albanaise, notamment dans le secteur du tourisme et plus largement dans la sphère des rapports économiques entre les deux </w:t>
      </w:r>
      <w:proofErr w:type="gramStart"/>
      <w:r w:rsidRPr="00520519">
        <w:rPr>
          <w:color w:val="000000" w:themeColor="text1"/>
          <w:sz w:val="22"/>
          <w:szCs w:val="22"/>
        </w:rPr>
        <w:t>pays</w:t>
      </w:r>
      <w:r>
        <w:rPr>
          <w:color w:val="000000" w:themeColor="text1"/>
          <w:sz w:val="22"/>
          <w:szCs w:val="22"/>
        </w:rPr>
        <w:t xml:space="preserve"> .</w:t>
      </w:r>
      <w:proofErr w:type="gramEnd"/>
      <w:r>
        <w:rPr>
          <w:color w:val="000000" w:themeColor="text1"/>
          <w:sz w:val="22"/>
          <w:szCs w:val="22"/>
        </w:rPr>
        <w:t>/</w:t>
      </w:r>
      <w:r w:rsidRPr="00520519">
        <w:rPr>
          <w:color w:val="000000" w:themeColor="text1"/>
          <w:sz w:val="22"/>
          <w:szCs w:val="22"/>
        </w:rPr>
        <w:t xml:space="preserve">.   </w:t>
      </w:r>
    </w:p>
    <w:p w14:paraId="0ABD51E2" w14:textId="77777777" w:rsidR="00520519" w:rsidRPr="00520519" w:rsidRDefault="00520519" w:rsidP="00520519">
      <w:pPr>
        <w:jc w:val="both"/>
        <w:rPr>
          <w:color w:val="000000" w:themeColor="text1"/>
          <w:sz w:val="22"/>
          <w:szCs w:val="22"/>
        </w:rPr>
      </w:pPr>
    </w:p>
    <w:p w14:paraId="1BFAFBF5" w14:textId="77777777" w:rsidR="00520519" w:rsidRPr="00520519" w:rsidRDefault="00520519" w:rsidP="00520519">
      <w:pPr>
        <w:jc w:val="both"/>
        <w:rPr>
          <w:color w:val="000000" w:themeColor="text1"/>
          <w:sz w:val="22"/>
          <w:szCs w:val="22"/>
        </w:rPr>
      </w:pPr>
    </w:p>
    <w:p w14:paraId="06A0A9F8" w14:textId="77777777" w:rsidR="00520519" w:rsidRPr="00520519" w:rsidRDefault="00520519" w:rsidP="00520519">
      <w:pPr>
        <w:jc w:val="both"/>
        <w:rPr>
          <w:color w:val="000000" w:themeColor="text1"/>
          <w:sz w:val="22"/>
          <w:szCs w:val="22"/>
        </w:rPr>
      </w:pPr>
    </w:p>
    <w:p w14:paraId="5CA538E7" w14:textId="77777777" w:rsidR="00520519" w:rsidRPr="00520519" w:rsidRDefault="00520519" w:rsidP="00520519">
      <w:pPr>
        <w:jc w:val="both"/>
        <w:rPr>
          <w:color w:val="000000" w:themeColor="text1"/>
          <w:sz w:val="22"/>
          <w:szCs w:val="22"/>
        </w:rPr>
      </w:pPr>
    </w:p>
    <w:p w14:paraId="092E3F9D" w14:textId="7AFF7F9B" w:rsidR="00520519" w:rsidRPr="00520519" w:rsidRDefault="00520519" w:rsidP="00520519">
      <w:pPr>
        <w:jc w:val="both"/>
        <w:rPr>
          <w:i/>
          <w:color w:val="000000" w:themeColor="text1"/>
          <w:sz w:val="22"/>
          <w:szCs w:val="22"/>
          <w:u w:val="single"/>
        </w:rPr>
      </w:pPr>
      <w:r w:rsidRPr="00520519">
        <w:rPr>
          <w:i/>
          <w:color w:val="000000" w:themeColor="text1"/>
          <w:sz w:val="22"/>
          <w:szCs w:val="22"/>
          <w:u w:val="single"/>
        </w:rPr>
        <w:t>Pour plus d’informations :</w:t>
      </w:r>
    </w:p>
    <w:p w14:paraId="4E4B2E4B" w14:textId="77777777" w:rsidR="00520519" w:rsidRPr="00520519" w:rsidRDefault="00520519" w:rsidP="00520519">
      <w:pPr>
        <w:jc w:val="both"/>
        <w:rPr>
          <w:i/>
          <w:color w:val="000000" w:themeColor="text1"/>
          <w:sz w:val="22"/>
          <w:szCs w:val="22"/>
        </w:rPr>
      </w:pPr>
      <w:r w:rsidRPr="00520519">
        <w:rPr>
          <w:i/>
          <w:color w:val="000000" w:themeColor="text1"/>
          <w:sz w:val="22"/>
          <w:szCs w:val="22"/>
        </w:rPr>
        <w:t>M. Taulant TOPÇIU, conseiller</w:t>
      </w:r>
    </w:p>
    <w:p w14:paraId="353BDF4B" w14:textId="77777777" w:rsidR="00520519" w:rsidRPr="00520519" w:rsidRDefault="00520519" w:rsidP="00520519">
      <w:pPr>
        <w:jc w:val="both"/>
        <w:rPr>
          <w:i/>
          <w:color w:val="000000" w:themeColor="text1"/>
          <w:sz w:val="22"/>
          <w:szCs w:val="22"/>
        </w:rPr>
      </w:pPr>
      <w:r w:rsidRPr="00520519">
        <w:rPr>
          <w:i/>
          <w:color w:val="000000" w:themeColor="text1"/>
          <w:sz w:val="22"/>
          <w:szCs w:val="22"/>
        </w:rPr>
        <w:t>Ambassade d’Albanie en France</w:t>
      </w:r>
    </w:p>
    <w:p w14:paraId="54F2173D" w14:textId="77777777" w:rsidR="00520519" w:rsidRPr="00520519" w:rsidRDefault="00520519" w:rsidP="00520519">
      <w:pPr>
        <w:jc w:val="both"/>
        <w:rPr>
          <w:i/>
          <w:color w:val="000000" w:themeColor="text1"/>
          <w:sz w:val="22"/>
          <w:szCs w:val="22"/>
        </w:rPr>
      </w:pPr>
      <w:r w:rsidRPr="00520519">
        <w:rPr>
          <w:i/>
          <w:color w:val="000000" w:themeColor="text1"/>
          <w:sz w:val="22"/>
          <w:szCs w:val="22"/>
        </w:rPr>
        <w:t xml:space="preserve">Courriel : </w:t>
      </w:r>
      <w:hyperlink r:id="rId7" w:history="1">
        <w:r w:rsidRPr="00520519">
          <w:rPr>
            <w:rStyle w:val="Lienhypertexte"/>
            <w:i/>
            <w:sz w:val="22"/>
            <w:szCs w:val="22"/>
          </w:rPr>
          <w:t>embassy.paris@mfa.gov.al</w:t>
        </w:r>
      </w:hyperlink>
    </w:p>
    <w:p w14:paraId="66725494" w14:textId="77777777" w:rsidR="00520519" w:rsidRPr="00520519" w:rsidRDefault="00520519" w:rsidP="00520519">
      <w:pPr>
        <w:jc w:val="both"/>
        <w:rPr>
          <w:i/>
          <w:color w:val="000000" w:themeColor="text1"/>
          <w:sz w:val="22"/>
          <w:szCs w:val="22"/>
        </w:rPr>
      </w:pPr>
      <w:r w:rsidRPr="00520519">
        <w:rPr>
          <w:i/>
          <w:color w:val="000000" w:themeColor="text1"/>
          <w:sz w:val="22"/>
          <w:szCs w:val="22"/>
        </w:rPr>
        <w:t>Téléphone : +33 1 47 23 31 00</w:t>
      </w:r>
    </w:p>
    <w:p w14:paraId="4B238E4D" w14:textId="77777777" w:rsidR="00520519" w:rsidRPr="00520519" w:rsidRDefault="00520519" w:rsidP="00520519">
      <w:pPr>
        <w:jc w:val="both"/>
        <w:rPr>
          <w:color w:val="000000" w:themeColor="text1"/>
          <w:sz w:val="22"/>
          <w:szCs w:val="22"/>
        </w:rPr>
      </w:pPr>
    </w:p>
    <w:p w14:paraId="2E170653" w14:textId="77777777" w:rsidR="00520519" w:rsidRPr="00520519" w:rsidRDefault="00520519" w:rsidP="00520519">
      <w:pPr>
        <w:jc w:val="both"/>
        <w:rPr>
          <w:color w:val="000000" w:themeColor="text1"/>
          <w:sz w:val="22"/>
          <w:szCs w:val="22"/>
        </w:rPr>
      </w:pPr>
    </w:p>
    <w:p w14:paraId="70363D62" w14:textId="4B44A7D3" w:rsidR="00A50427" w:rsidRPr="00520519" w:rsidRDefault="00A50427" w:rsidP="00936B02">
      <w:pPr>
        <w:spacing w:line="276" w:lineRule="auto"/>
        <w:jc w:val="both"/>
        <w:rPr>
          <w:b/>
          <w:bCs/>
          <w:color w:val="000000"/>
          <w:sz w:val="22"/>
          <w:szCs w:val="22"/>
          <w:lang w:eastAsia="fr-FR"/>
        </w:rPr>
      </w:pPr>
    </w:p>
    <w:sectPr w:rsidR="00A50427" w:rsidRPr="00520519" w:rsidSect="00E6774F">
      <w:footerReference w:type="even" r:id="rId8"/>
      <w:footerReference w:type="default" r:id="rId9"/>
      <w:headerReference w:type="first" r:id="rId10"/>
      <w:footerReference w:type="first" r:id="rId11"/>
      <w:pgSz w:w="11906" w:h="16838" w:code="9"/>
      <w:pgMar w:top="1418" w:right="1191" w:bottom="851" w:left="1191" w:header="53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697A9" w14:textId="77777777" w:rsidR="001968DD" w:rsidRDefault="001968DD">
      <w:r>
        <w:separator/>
      </w:r>
    </w:p>
  </w:endnote>
  <w:endnote w:type="continuationSeparator" w:id="0">
    <w:p w14:paraId="7AA1C412" w14:textId="77777777" w:rsidR="001968DD" w:rsidRDefault="0019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opperplate Gothic Light">
    <w:panose1 w:val="020E0507020206020404"/>
    <w:charset w:val="00"/>
    <w:family w:val="swiss"/>
    <w:pitch w:val="variable"/>
    <w:sig w:usb0="80000067" w:usb1="00000000" w:usb2="00000000" w:usb3="00000000" w:csb0="0000011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A97B5" w14:textId="77777777" w:rsidR="00FE1D2E" w:rsidRDefault="00344663">
    <w:pPr>
      <w:pStyle w:val="Pieddepage"/>
      <w:framePr w:wrap="around" w:vAnchor="text" w:hAnchor="margin" w:xAlign="right" w:y="1"/>
      <w:rPr>
        <w:rStyle w:val="Numrodepage"/>
      </w:rPr>
    </w:pPr>
    <w:r>
      <w:rPr>
        <w:rStyle w:val="Numrodepage"/>
      </w:rPr>
      <w:fldChar w:fldCharType="begin"/>
    </w:r>
    <w:r w:rsidR="00FE1D2E">
      <w:rPr>
        <w:rStyle w:val="Numrodepage"/>
      </w:rPr>
      <w:instrText xml:space="preserve">PAGE  </w:instrText>
    </w:r>
    <w:r>
      <w:rPr>
        <w:rStyle w:val="Numrodepage"/>
      </w:rPr>
      <w:fldChar w:fldCharType="end"/>
    </w:r>
  </w:p>
  <w:p w14:paraId="7B7AB678" w14:textId="77777777" w:rsidR="00FE1D2E" w:rsidRDefault="00FE1D2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F682B" w14:textId="77777777" w:rsidR="00FE1D2E" w:rsidRDefault="00FE1D2E">
    <w:pPr>
      <w:pStyle w:val="Pieddepage"/>
      <w:framePr w:wrap="around" w:vAnchor="text" w:hAnchor="margin" w:xAlign="right" w:y="1"/>
      <w:rPr>
        <w:rStyle w:val="Numrodepage"/>
      </w:rPr>
    </w:pPr>
  </w:p>
  <w:p w14:paraId="611C310E" w14:textId="77777777" w:rsidR="00FE1D2E" w:rsidRPr="00CE7E5D" w:rsidRDefault="00FE1D2E" w:rsidP="001361F4">
    <w:pPr>
      <w:pStyle w:val="Pieddepage"/>
      <w:tabs>
        <w:tab w:val="clear" w:pos="9072"/>
        <w:tab w:val="right" w:pos="9450"/>
      </w:tabs>
      <w:rPr>
        <w:sz w:val="20"/>
        <w:szCs w:val="20"/>
        <w:lang w:val="fr-FR"/>
      </w:rPr>
    </w:pPr>
    <w:r>
      <w:rPr>
        <w:sz w:val="20"/>
        <w:szCs w:val="20"/>
        <w:lang w:val="fr-FR"/>
      </w:rPr>
      <w:tab/>
    </w:r>
    <w:r>
      <w:rPr>
        <w:sz w:val="20"/>
        <w:szCs w:val="20"/>
        <w:lang w:val="fr-FR"/>
      </w:rPr>
      <w:tab/>
    </w:r>
  </w:p>
  <w:p w14:paraId="1192D475" w14:textId="77777777" w:rsidR="00FE1D2E" w:rsidRDefault="00FE1D2E" w:rsidP="00595E5E">
    <w:pPr>
      <w:pStyle w:val="Pieddepage"/>
      <w:jc w:val="center"/>
      <w:rPr>
        <w:lang w:val="fr-FR"/>
      </w:rPr>
    </w:pPr>
    <w:r w:rsidRPr="00A535EA">
      <w:rPr>
        <w:sz w:val="20"/>
        <w:szCs w:val="20"/>
        <w:lang w:val="fr-F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880F2" w14:textId="77777777" w:rsidR="00FE1D2E" w:rsidRPr="00893D1F" w:rsidRDefault="00FE1D2E" w:rsidP="00FB3C89">
    <w:pPr>
      <w:pStyle w:val="Pieddepage"/>
      <w:pBdr>
        <w:top w:val="single" w:sz="4" w:space="1" w:color="auto"/>
      </w:pBdr>
      <w:rPr>
        <w:rFonts w:ascii="Bookman Old Style" w:hAnsi="Bookman Old Style" w:cs="Bookman Old Style"/>
        <w:sz w:val="4"/>
        <w:szCs w:val="4"/>
        <w:lang w:val="fr-FR"/>
      </w:rPr>
    </w:pPr>
    <w:r>
      <w:rPr>
        <w:rFonts w:ascii="Bookman Old Style" w:hAnsi="Bookman Old Style" w:cs="Bookman Old Style"/>
        <w:sz w:val="20"/>
        <w:szCs w:val="20"/>
        <w:lang w:val="fr-FR"/>
      </w:rPr>
      <w:tab/>
      <w:t xml:space="preserve">  </w:t>
    </w:r>
    <w:r w:rsidRPr="00893D1F">
      <w:rPr>
        <w:rFonts w:ascii="Bookman Old Style" w:hAnsi="Bookman Old Style" w:cs="Bookman Old Style"/>
        <w:sz w:val="4"/>
        <w:szCs w:val="4"/>
        <w:lang w:val="fr-FR"/>
      </w:rPr>
      <w:t xml:space="preserve">  </w:t>
    </w:r>
  </w:p>
  <w:p w14:paraId="3FF779CA" w14:textId="77777777" w:rsidR="00FE1D2E" w:rsidRPr="00893D1F" w:rsidRDefault="00FE1D2E" w:rsidP="00893D1F">
    <w:pPr>
      <w:pStyle w:val="Pieddepage"/>
      <w:pBdr>
        <w:top w:val="single" w:sz="4" w:space="1" w:color="auto"/>
      </w:pBdr>
      <w:jc w:val="center"/>
      <w:rPr>
        <w:rFonts w:ascii="Copperplate Gothic Light" w:hAnsi="Copperplate Gothic Light" w:cs="Copperplate Gothic Light"/>
        <w:sz w:val="16"/>
        <w:szCs w:val="16"/>
        <w:lang w:val="fr-FR"/>
      </w:rPr>
    </w:pPr>
    <w:r w:rsidRPr="00893D1F">
      <w:rPr>
        <w:rFonts w:ascii="Copperplate Gothic Light" w:hAnsi="Copperplate Gothic Light" w:cs="Copperplate Gothic Light"/>
        <w:sz w:val="16"/>
        <w:szCs w:val="16"/>
        <w:lang w:val="fr-FR"/>
      </w:rPr>
      <w:t>57</w:t>
    </w:r>
    <w:r>
      <w:rPr>
        <w:rFonts w:ascii="Copperplate Gothic Light" w:hAnsi="Copperplate Gothic Light" w:cs="Copperplate Gothic Light"/>
        <w:sz w:val="16"/>
        <w:szCs w:val="16"/>
        <w:lang w:val="fr-FR"/>
      </w:rPr>
      <w:t>,</w:t>
    </w:r>
    <w:r w:rsidR="00251375">
      <w:rPr>
        <w:rFonts w:ascii="Copperplate Gothic Light" w:hAnsi="Copperplate Gothic Light" w:cs="Copperplate Gothic Light"/>
        <w:sz w:val="16"/>
        <w:szCs w:val="16"/>
        <w:lang w:val="fr-FR"/>
      </w:rPr>
      <w:t xml:space="preserve"> avenue Marceau, </w:t>
    </w:r>
    <w:r w:rsidRPr="00893D1F">
      <w:rPr>
        <w:rFonts w:ascii="Copperplate Gothic Light" w:hAnsi="Copperplate Gothic Light" w:cs="Copperplate Gothic Light"/>
        <w:sz w:val="16"/>
        <w:szCs w:val="16"/>
        <w:lang w:val="fr-FR"/>
      </w:rPr>
      <w:t>75116 Paris</w:t>
    </w:r>
  </w:p>
  <w:p w14:paraId="140804DD" w14:textId="6BF9537C" w:rsidR="00FE1D2E" w:rsidRPr="00893D1F" w:rsidRDefault="00FE1D2E" w:rsidP="00893D1F">
    <w:pPr>
      <w:pStyle w:val="Pieddepage"/>
      <w:pBdr>
        <w:top w:val="single" w:sz="4" w:space="1" w:color="auto"/>
      </w:pBdr>
      <w:jc w:val="center"/>
      <w:rPr>
        <w:rFonts w:ascii="Copperplate Gothic Light" w:hAnsi="Copperplate Gothic Light" w:cs="Copperplate Gothic Light"/>
        <w:sz w:val="16"/>
        <w:szCs w:val="16"/>
        <w:lang w:val="fr-FR"/>
      </w:rPr>
    </w:pPr>
    <w:r w:rsidRPr="00893D1F">
      <w:rPr>
        <w:rFonts w:ascii="Copperplate Gothic Light" w:hAnsi="Copperplate Gothic Light" w:cs="Copperplate Gothic Light"/>
        <w:sz w:val="16"/>
        <w:szCs w:val="16"/>
        <w:lang w:val="fr-FR"/>
      </w:rPr>
      <w:t>Téléphone : +33 1 47 23 31 00 – Télécopie</w:t>
    </w:r>
    <w:r w:rsidR="00520519">
      <w:rPr>
        <w:rFonts w:ascii="Copperplate Gothic Light" w:hAnsi="Copperplate Gothic Light" w:cs="Copperplate Gothic Light"/>
        <w:sz w:val="16"/>
        <w:szCs w:val="16"/>
        <w:lang w:val="fr-FR"/>
      </w:rPr>
      <w:t>ur</w:t>
    </w:r>
    <w:r w:rsidRPr="00893D1F">
      <w:rPr>
        <w:rFonts w:ascii="Copperplate Gothic Light" w:hAnsi="Copperplate Gothic Light" w:cs="Copperplate Gothic Light"/>
        <w:sz w:val="16"/>
        <w:szCs w:val="16"/>
        <w:lang w:val="fr-FR"/>
      </w:rPr>
      <w:t xml:space="preserve"> : +33 1 47 23 59 85</w:t>
    </w:r>
  </w:p>
  <w:p w14:paraId="12AF5AE5" w14:textId="3F25DA3F" w:rsidR="00FE1D2E" w:rsidRPr="00893D1F" w:rsidRDefault="00520519" w:rsidP="00893D1F">
    <w:pPr>
      <w:pStyle w:val="Pieddepage"/>
      <w:pBdr>
        <w:top w:val="single" w:sz="4" w:space="1" w:color="auto"/>
      </w:pBdr>
      <w:jc w:val="center"/>
      <w:rPr>
        <w:rFonts w:ascii="Bookman Old Style" w:hAnsi="Bookman Old Style" w:cs="Bookman Old Style"/>
        <w:sz w:val="16"/>
        <w:szCs w:val="16"/>
        <w:lang w:val="fr-FR"/>
      </w:rPr>
    </w:pPr>
    <w:r>
      <w:rPr>
        <w:rFonts w:ascii="Copperplate Gothic Light" w:hAnsi="Copperplate Gothic Light" w:cs="Copperplate Gothic Light"/>
        <w:sz w:val="16"/>
        <w:szCs w:val="16"/>
        <w:lang w:val="fr-FR"/>
      </w:rPr>
      <w:t>Courriel</w:t>
    </w:r>
    <w:r w:rsidR="00FE1D2E" w:rsidRPr="00893D1F">
      <w:rPr>
        <w:rFonts w:ascii="Copperplate Gothic Light" w:hAnsi="Copperplate Gothic Light" w:cs="Copperplate Gothic Light"/>
        <w:sz w:val="16"/>
        <w:szCs w:val="16"/>
        <w:lang w:val="fr-FR"/>
      </w:rPr>
      <w:t xml:space="preserve"> : </w:t>
    </w:r>
    <w:r>
      <w:rPr>
        <w:rFonts w:ascii="Copperplate Gothic Light" w:hAnsi="Copperplate Gothic Light" w:cs="Copperplate Gothic Light"/>
        <w:sz w:val="16"/>
        <w:szCs w:val="16"/>
        <w:lang w:val="fr-FR"/>
      </w:rPr>
      <w:t>embassy.paris</w:t>
    </w:r>
    <w:r w:rsidR="00FE1D2E" w:rsidRPr="00893D1F">
      <w:rPr>
        <w:rFonts w:ascii="Copperplate Gothic Light" w:hAnsi="Copperplate Gothic Light" w:cs="Copperplate Gothic Light"/>
        <w:sz w:val="16"/>
        <w:szCs w:val="16"/>
        <w:lang w:val="fr-FR"/>
      </w:rPr>
      <w:t>@mfa.gov.al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F140A" w14:textId="77777777" w:rsidR="001968DD" w:rsidRDefault="001968DD">
      <w:r>
        <w:separator/>
      </w:r>
    </w:p>
  </w:footnote>
  <w:footnote w:type="continuationSeparator" w:id="0">
    <w:p w14:paraId="3BEEF96A" w14:textId="77777777" w:rsidR="001968DD" w:rsidRDefault="00196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F8CFF" w14:textId="77777777" w:rsidR="00FE1D2E" w:rsidRPr="00E6774F" w:rsidRDefault="003D6DF5" w:rsidP="00FB2169">
    <w:pPr>
      <w:pStyle w:val="Titre"/>
      <w:jc w:val="left"/>
      <w:rPr>
        <w:rFonts w:ascii="Copperplate Gothic Light" w:hAnsi="Copperplate Gothic Light" w:cs="Copperplate Gothic Light"/>
        <w:b w:val="0"/>
        <w:bCs w:val="0"/>
        <w:sz w:val="26"/>
        <w:szCs w:val="26"/>
      </w:rPr>
    </w:pPr>
    <w:r>
      <w:rPr>
        <w:noProof/>
      </w:rPr>
      <w:drawing>
        <wp:anchor distT="0" distB="0" distL="114300" distR="114300" simplePos="0" relativeHeight="251660288" behindDoc="0" locked="0" layoutInCell="1" allowOverlap="1" wp14:anchorId="4410736B" wp14:editId="4628B89F">
          <wp:simplePos x="0" y="0"/>
          <wp:positionH relativeFrom="column">
            <wp:posOffset>2752725</wp:posOffset>
          </wp:positionH>
          <wp:positionV relativeFrom="paragraph">
            <wp:posOffset>20320</wp:posOffset>
          </wp:positionV>
          <wp:extent cx="447675" cy="514350"/>
          <wp:effectExtent l="0" t="0" r="9525" b="0"/>
          <wp:wrapSquare wrapText="lef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14350"/>
                  </a:xfrm>
                  <a:prstGeom prst="rect">
                    <a:avLst/>
                  </a:prstGeom>
                  <a:noFill/>
                </pic:spPr>
              </pic:pic>
            </a:graphicData>
          </a:graphic>
        </wp:anchor>
      </w:drawing>
    </w:r>
  </w:p>
  <w:p w14:paraId="2800FACA" w14:textId="77777777" w:rsidR="00FE1D2E" w:rsidRPr="00E6774F" w:rsidRDefault="00FE1D2E" w:rsidP="00FB2169">
    <w:pPr>
      <w:pStyle w:val="Titre"/>
      <w:jc w:val="left"/>
      <w:rPr>
        <w:rFonts w:ascii="Copperplate Gothic Light" w:hAnsi="Copperplate Gothic Light" w:cs="Copperplate Gothic Light"/>
        <w:b w:val="0"/>
        <w:bCs w:val="0"/>
        <w:sz w:val="26"/>
        <w:szCs w:val="26"/>
      </w:rPr>
    </w:pPr>
  </w:p>
  <w:p w14:paraId="48A1DD4A" w14:textId="77777777" w:rsidR="00FE1D2E" w:rsidRPr="00E6774F" w:rsidRDefault="00FE1D2E" w:rsidP="00FB2169">
    <w:pPr>
      <w:pStyle w:val="Titre"/>
      <w:jc w:val="left"/>
      <w:rPr>
        <w:rFonts w:ascii="Copperplate Gothic Light" w:hAnsi="Copperplate Gothic Light" w:cs="Copperplate Gothic Light"/>
        <w:b w:val="0"/>
        <w:bCs w:val="0"/>
        <w:sz w:val="26"/>
        <w:szCs w:val="26"/>
      </w:rPr>
    </w:pPr>
  </w:p>
  <w:p w14:paraId="04B34BC9" w14:textId="77777777" w:rsidR="006B3C54" w:rsidRDefault="00FE1D2E" w:rsidP="006B3C54">
    <w:pPr>
      <w:pStyle w:val="Titre"/>
      <w:rPr>
        <w:rFonts w:ascii="Copperplate Gothic Light" w:hAnsi="Copperplate Gothic Light" w:cs="Copperplate Gothic Light"/>
        <w:b w:val="0"/>
        <w:bCs w:val="0"/>
        <w:spacing w:val="34"/>
        <w:sz w:val="22"/>
        <w:szCs w:val="22"/>
      </w:rPr>
    </w:pPr>
    <w:r>
      <w:rPr>
        <w:rFonts w:ascii="Copperplate Gothic Light" w:hAnsi="Copperplate Gothic Light" w:cs="Copperplate Gothic Light"/>
        <w:b w:val="0"/>
        <w:bCs w:val="0"/>
        <w:spacing w:val="34"/>
        <w:sz w:val="22"/>
        <w:szCs w:val="22"/>
      </w:rPr>
      <w:t xml:space="preserve">  </w:t>
    </w:r>
  </w:p>
  <w:p w14:paraId="6D6F00B5" w14:textId="77777777" w:rsidR="00FE1D2E" w:rsidRPr="00E6774F" w:rsidRDefault="006B3C54" w:rsidP="00E6774F">
    <w:pPr>
      <w:pStyle w:val="Titre"/>
      <w:rPr>
        <w:rFonts w:ascii="Copperplate Gothic Light" w:hAnsi="Copperplate Gothic Light" w:cs="Copperplate Gothic Light"/>
        <w:b w:val="0"/>
        <w:bCs w:val="0"/>
        <w:spacing w:val="34"/>
        <w:sz w:val="22"/>
        <w:szCs w:val="22"/>
      </w:rPr>
    </w:pPr>
    <w:r>
      <w:rPr>
        <w:rFonts w:ascii="Copperplate Gothic Light" w:hAnsi="Copperplate Gothic Light" w:cs="Copperplate Gothic Light"/>
        <w:b w:val="0"/>
        <w:bCs w:val="0"/>
        <w:spacing w:val="34"/>
        <w:sz w:val="22"/>
        <w:szCs w:val="22"/>
      </w:rPr>
      <w:t xml:space="preserve">  </w:t>
    </w:r>
    <w:r w:rsidR="00FE1D2E" w:rsidRPr="00E6774F">
      <w:rPr>
        <w:rFonts w:ascii="Copperplate Gothic Light" w:hAnsi="Copperplate Gothic Light" w:cs="Copperplate Gothic Light"/>
        <w:b w:val="0"/>
        <w:bCs w:val="0"/>
        <w:spacing w:val="34"/>
        <w:sz w:val="22"/>
        <w:szCs w:val="22"/>
      </w:rPr>
      <w:t xml:space="preserve">AMBASADA                          </w:t>
    </w:r>
    <w:r>
      <w:rPr>
        <w:rFonts w:ascii="Copperplate Gothic Light" w:hAnsi="Copperplate Gothic Light" w:cs="Copperplate Gothic Light"/>
        <w:b w:val="0"/>
        <w:bCs w:val="0"/>
        <w:spacing w:val="34"/>
        <w:sz w:val="22"/>
        <w:szCs w:val="22"/>
      </w:rPr>
      <w:t xml:space="preserve">          </w:t>
    </w:r>
    <w:r w:rsidR="00FE1D2E" w:rsidRPr="00E6774F">
      <w:rPr>
        <w:rFonts w:ascii="Copperplate Gothic Light" w:hAnsi="Copperplate Gothic Light" w:cs="Copperplate Gothic Light"/>
        <w:b w:val="0"/>
        <w:bCs w:val="0"/>
        <w:spacing w:val="34"/>
        <w:sz w:val="22"/>
        <w:szCs w:val="22"/>
      </w:rPr>
      <w:t>AMBASSADE</w:t>
    </w:r>
  </w:p>
  <w:p w14:paraId="567B23C7" w14:textId="49E977E4" w:rsidR="00FE1D2E" w:rsidRPr="00E6774F" w:rsidRDefault="006B3C54" w:rsidP="00E6774F">
    <w:pPr>
      <w:pStyle w:val="Titre"/>
      <w:jc w:val="left"/>
      <w:rPr>
        <w:rFonts w:ascii="Copperplate Gothic Light" w:hAnsi="Copperplate Gothic Light" w:cs="Copperplate Gothic Light"/>
        <w:b w:val="0"/>
        <w:bCs w:val="0"/>
        <w:spacing w:val="34"/>
        <w:sz w:val="22"/>
        <w:szCs w:val="22"/>
      </w:rPr>
    </w:pPr>
    <w:r>
      <w:rPr>
        <w:rFonts w:ascii="Copperplate Gothic Light" w:hAnsi="Copperplate Gothic Light" w:cs="Copperplate Gothic Light"/>
        <w:b w:val="0"/>
        <w:bCs w:val="0"/>
        <w:spacing w:val="34"/>
        <w:sz w:val="22"/>
        <w:szCs w:val="22"/>
      </w:rPr>
      <w:t>E REPUBLIKËS SË SHQIPËRISË</w:t>
    </w:r>
    <w:r w:rsidR="00FE1D2E" w:rsidRPr="00E6774F">
      <w:rPr>
        <w:rFonts w:ascii="Copperplate Gothic Light" w:hAnsi="Copperplate Gothic Light" w:cs="Copperplate Gothic Light"/>
        <w:b w:val="0"/>
        <w:bCs w:val="0"/>
        <w:spacing w:val="34"/>
        <w:sz w:val="22"/>
        <w:szCs w:val="22"/>
      </w:rPr>
      <w:t xml:space="preserve"> </w:t>
    </w:r>
    <w:r w:rsidR="00FE1D2E">
      <w:rPr>
        <w:rFonts w:ascii="Copperplate Gothic Light" w:hAnsi="Copperplate Gothic Light" w:cs="Copperplate Gothic Light"/>
        <w:b w:val="0"/>
        <w:bCs w:val="0"/>
        <w:spacing w:val="34"/>
        <w:sz w:val="22"/>
        <w:szCs w:val="22"/>
      </w:rPr>
      <w:t xml:space="preserve">   </w:t>
    </w:r>
    <w:r w:rsidR="00520519">
      <w:rPr>
        <w:rFonts w:ascii="Copperplate Gothic Light" w:hAnsi="Copperplate Gothic Light" w:cs="Copperplate Gothic Light"/>
        <w:b w:val="0"/>
        <w:bCs w:val="0"/>
        <w:spacing w:val="34"/>
        <w:sz w:val="22"/>
        <w:szCs w:val="22"/>
      </w:rPr>
      <w:t xml:space="preserve">    </w:t>
    </w:r>
    <w:r>
      <w:rPr>
        <w:rFonts w:ascii="Copperplate Gothic Light" w:hAnsi="Copperplate Gothic Light" w:cs="Copperplate Gothic Light"/>
        <w:b w:val="0"/>
        <w:bCs w:val="0"/>
        <w:spacing w:val="34"/>
        <w:sz w:val="22"/>
        <w:szCs w:val="22"/>
      </w:rPr>
      <w:t>DE LA RÉ</w:t>
    </w:r>
    <w:r w:rsidR="00FE1D2E" w:rsidRPr="00E6774F">
      <w:rPr>
        <w:rFonts w:ascii="Copperplate Gothic Light" w:hAnsi="Copperplate Gothic Light" w:cs="Copperplate Gothic Light"/>
        <w:b w:val="0"/>
        <w:bCs w:val="0"/>
        <w:spacing w:val="34"/>
        <w:sz w:val="22"/>
        <w:szCs w:val="22"/>
      </w:rPr>
      <w:t>PUBLIQUE D’ALBANIE</w:t>
    </w:r>
  </w:p>
  <w:p w14:paraId="4D18653B" w14:textId="53FAF592" w:rsidR="00FE1D2E" w:rsidRPr="00E6774F" w:rsidRDefault="006B3C54" w:rsidP="00E6774F">
    <w:pPr>
      <w:pStyle w:val="Titre"/>
      <w:jc w:val="left"/>
      <w:rPr>
        <w:rFonts w:ascii="Copperplate Gothic Light" w:hAnsi="Copperplate Gothic Light" w:cs="Copperplate Gothic Light"/>
        <w:b w:val="0"/>
        <w:bCs w:val="0"/>
        <w:spacing w:val="34"/>
        <w:sz w:val="22"/>
        <w:szCs w:val="22"/>
      </w:rPr>
    </w:pPr>
    <w:r>
      <w:rPr>
        <w:rFonts w:ascii="Copperplate Gothic Light" w:hAnsi="Copperplate Gothic Light" w:cs="Copperplate Gothic Light"/>
        <w:b w:val="0"/>
        <w:bCs w:val="0"/>
        <w:spacing w:val="34"/>
        <w:sz w:val="22"/>
        <w:szCs w:val="22"/>
      </w:rPr>
      <w:t xml:space="preserve">              </w:t>
    </w:r>
    <w:r w:rsidR="001B263D">
      <w:rPr>
        <w:rFonts w:ascii="Copperplate Gothic Light" w:hAnsi="Copperplate Gothic Light" w:cs="Copperplate Gothic Light"/>
        <w:b w:val="0"/>
        <w:bCs w:val="0"/>
        <w:spacing w:val="34"/>
        <w:sz w:val="22"/>
        <w:szCs w:val="22"/>
      </w:rPr>
      <w:t xml:space="preserve"> </w:t>
    </w:r>
    <w:r>
      <w:rPr>
        <w:rFonts w:ascii="Copperplate Gothic Light" w:hAnsi="Copperplate Gothic Light" w:cs="Copperplate Gothic Light"/>
        <w:b w:val="0"/>
        <w:bCs w:val="0"/>
        <w:spacing w:val="34"/>
        <w:sz w:val="22"/>
        <w:szCs w:val="22"/>
      </w:rPr>
      <w:t>NË</w:t>
    </w:r>
    <w:r w:rsidR="00FE1D2E" w:rsidRPr="00E6774F">
      <w:rPr>
        <w:rFonts w:ascii="Copperplate Gothic Light" w:hAnsi="Copperplate Gothic Light" w:cs="Copperplate Gothic Light"/>
        <w:b w:val="0"/>
        <w:bCs w:val="0"/>
        <w:spacing w:val="34"/>
        <w:sz w:val="22"/>
        <w:szCs w:val="22"/>
      </w:rPr>
      <w:t xml:space="preserve"> PARIS</w:t>
    </w:r>
    <w:r w:rsidR="00FE1D2E" w:rsidRPr="00E6774F">
      <w:rPr>
        <w:rFonts w:ascii="Copperplate Gothic Light" w:hAnsi="Copperplate Gothic Light" w:cs="Copperplate Gothic Light"/>
        <w:b w:val="0"/>
        <w:bCs w:val="0"/>
        <w:spacing w:val="34"/>
        <w:sz w:val="22"/>
        <w:szCs w:val="22"/>
      </w:rPr>
      <w:tab/>
    </w:r>
    <w:r w:rsidR="00FE1D2E" w:rsidRPr="00E6774F">
      <w:rPr>
        <w:rFonts w:ascii="Copperplate Gothic Light" w:hAnsi="Copperplate Gothic Light" w:cs="Copperplate Gothic Light"/>
        <w:b w:val="0"/>
        <w:bCs w:val="0"/>
        <w:spacing w:val="34"/>
        <w:sz w:val="22"/>
        <w:szCs w:val="22"/>
      </w:rPr>
      <w:tab/>
    </w:r>
    <w:r w:rsidR="00FE1D2E" w:rsidRPr="00E6774F">
      <w:rPr>
        <w:rFonts w:ascii="Copperplate Gothic Light" w:hAnsi="Copperplate Gothic Light" w:cs="Copperplate Gothic Light"/>
        <w:b w:val="0"/>
        <w:bCs w:val="0"/>
        <w:spacing w:val="34"/>
        <w:sz w:val="22"/>
        <w:szCs w:val="22"/>
      </w:rPr>
      <w:tab/>
    </w:r>
    <w:r w:rsidR="00FE1D2E">
      <w:rPr>
        <w:rFonts w:ascii="Copperplate Gothic Light" w:hAnsi="Copperplate Gothic Light" w:cs="Copperplate Gothic Light"/>
        <w:b w:val="0"/>
        <w:bCs w:val="0"/>
        <w:spacing w:val="34"/>
        <w:sz w:val="22"/>
        <w:szCs w:val="22"/>
      </w:rPr>
      <w:tab/>
    </w:r>
    <w:r w:rsidR="00FE1D2E">
      <w:rPr>
        <w:rFonts w:ascii="Copperplate Gothic Light" w:hAnsi="Copperplate Gothic Light" w:cs="Copperplate Gothic Light"/>
        <w:b w:val="0"/>
        <w:bCs w:val="0"/>
        <w:spacing w:val="34"/>
        <w:sz w:val="22"/>
        <w:szCs w:val="22"/>
      </w:rPr>
      <w:tab/>
      <w:t xml:space="preserve">   </w:t>
    </w:r>
    <w:r>
      <w:rPr>
        <w:rFonts w:ascii="Copperplate Gothic Light" w:hAnsi="Copperplate Gothic Light" w:cs="Copperplate Gothic Light"/>
        <w:b w:val="0"/>
        <w:bCs w:val="0"/>
        <w:spacing w:val="34"/>
        <w:sz w:val="22"/>
        <w:szCs w:val="22"/>
      </w:rPr>
      <w:t xml:space="preserve">    </w:t>
    </w:r>
    <w:r w:rsidR="001B263D">
      <w:rPr>
        <w:rFonts w:ascii="Copperplate Gothic Light" w:hAnsi="Copperplate Gothic Light" w:cs="Copperplate Gothic Light"/>
        <w:b w:val="0"/>
        <w:bCs w:val="0"/>
        <w:spacing w:val="34"/>
        <w:sz w:val="22"/>
        <w:szCs w:val="22"/>
      </w:rPr>
      <w:t xml:space="preserve">  </w:t>
    </w:r>
    <w:r w:rsidR="00520519">
      <w:rPr>
        <w:rFonts w:ascii="Copperplate Gothic Light" w:hAnsi="Copperplate Gothic Light" w:cs="Copperplate Gothic Light"/>
        <w:b w:val="0"/>
        <w:bCs w:val="0"/>
        <w:spacing w:val="34"/>
        <w:sz w:val="22"/>
        <w:szCs w:val="22"/>
      </w:rPr>
      <w:t xml:space="preserve"> </w:t>
    </w:r>
    <w:r>
      <w:rPr>
        <w:rFonts w:ascii="Copperplate Gothic Light" w:hAnsi="Copperplate Gothic Light" w:cs="Copperplate Gothic Light"/>
        <w:b w:val="0"/>
        <w:bCs w:val="0"/>
        <w:spacing w:val="34"/>
        <w:sz w:val="22"/>
        <w:szCs w:val="22"/>
      </w:rPr>
      <w:t>À</w:t>
    </w:r>
    <w:r w:rsidR="00FE1D2E" w:rsidRPr="00E6774F">
      <w:rPr>
        <w:rFonts w:ascii="Copperplate Gothic Light" w:hAnsi="Copperplate Gothic Light" w:cs="Copperplate Gothic Light"/>
        <w:b w:val="0"/>
        <w:bCs w:val="0"/>
        <w:spacing w:val="34"/>
        <w:sz w:val="22"/>
        <w:szCs w:val="22"/>
      </w:rPr>
      <w:t xml:space="preserve"> PARIS</w:t>
    </w:r>
  </w:p>
  <w:p w14:paraId="3BF05D67" w14:textId="77777777" w:rsidR="00FE1D2E" w:rsidRPr="002459BB" w:rsidRDefault="00FE1D2E" w:rsidP="00E6774F">
    <w:pPr>
      <w:pStyle w:val="En-tte"/>
      <w:jc w:val="cent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40FBB"/>
    <w:multiLevelType w:val="hybridMultilevel"/>
    <w:tmpl w:val="75D04ADE"/>
    <w:lvl w:ilvl="0" w:tplc="040C000F">
      <w:start w:val="1"/>
      <w:numFmt w:val="decimal"/>
      <w:lvlText w:val="%1."/>
      <w:lvlJc w:val="left"/>
      <w:pPr>
        <w:tabs>
          <w:tab w:val="num" w:pos="1260"/>
        </w:tabs>
        <w:ind w:left="1260" w:hanging="360"/>
      </w:pPr>
    </w:lvl>
    <w:lvl w:ilvl="1" w:tplc="040C0019" w:tentative="1">
      <w:start w:val="1"/>
      <w:numFmt w:val="lowerLetter"/>
      <w:lvlText w:val="%2."/>
      <w:lvlJc w:val="left"/>
      <w:pPr>
        <w:tabs>
          <w:tab w:val="num" w:pos="1980"/>
        </w:tabs>
        <w:ind w:left="1980" w:hanging="360"/>
      </w:pPr>
    </w:lvl>
    <w:lvl w:ilvl="2" w:tplc="040C001B" w:tentative="1">
      <w:start w:val="1"/>
      <w:numFmt w:val="lowerRoman"/>
      <w:lvlText w:val="%3."/>
      <w:lvlJc w:val="right"/>
      <w:pPr>
        <w:tabs>
          <w:tab w:val="num" w:pos="2700"/>
        </w:tabs>
        <w:ind w:left="2700" w:hanging="180"/>
      </w:pPr>
    </w:lvl>
    <w:lvl w:ilvl="3" w:tplc="040C000F" w:tentative="1">
      <w:start w:val="1"/>
      <w:numFmt w:val="decimal"/>
      <w:lvlText w:val="%4."/>
      <w:lvlJc w:val="left"/>
      <w:pPr>
        <w:tabs>
          <w:tab w:val="num" w:pos="3420"/>
        </w:tabs>
        <w:ind w:left="3420" w:hanging="360"/>
      </w:pPr>
    </w:lvl>
    <w:lvl w:ilvl="4" w:tplc="040C0019" w:tentative="1">
      <w:start w:val="1"/>
      <w:numFmt w:val="lowerLetter"/>
      <w:lvlText w:val="%5."/>
      <w:lvlJc w:val="left"/>
      <w:pPr>
        <w:tabs>
          <w:tab w:val="num" w:pos="4140"/>
        </w:tabs>
        <w:ind w:left="4140" w:hanging="360"/>
      </w:pPr>
    </w:lvl>
    <w:lvl w:ilvl="5" w:tplc="040C001B" w:tentative="1">
      <w:start w:val="1"/>
      <w:numFmt w:val="lowerRoman"/>
      <w:lvlText w:val="%6."/>
      <w:lvlJc w:val="right"/>
      <w:pPr>
        <w:tabs>
          <w:tab w:val="num" w:pos="4860"/>
        </w:tabs>
        <w:ind w:left="4860" w:hanging="180"/>
      </w:pPr>
    </w:lvl>
    <w:lvl w:ilvl="6" w:tplc="040C000F" w:tentative="1">
      <w:start w:val="1"/>
      <w:numFmt w:val="decimal"/>
      <w:lvlText w:val="%7."/>
      <w:lvlJc w:val="left"/>
      <w:pPr>
        <w:tabs>
          <w:tab w:val="num" w:pos="5580"/>
        </w:tabs>
        <w:ind w:left="5580" w:hanging="360"/>
      </w:pPr>
    </w:lvl>
    <w:lvl w:ilvl="7" w:tplc="040C0019" w:tentative="1">
      <w:start w:val="1"/>
      <w:numFmt w:val="lowerLetter"/>
      <w:lvlText w:val="%8."/>
      <w:lvlJc w:val="left"/>
      <w:pPr>
        <w:tabs>
          <w:tab w:val="num" w:pos="6300"/>
        </w:tabs>
        <w:ind w:left="6300" w:hanging="360"/>
      </w:pPr>
    </w:lvl>
    <w:lvl w:ilvl="8" w:tplc="040C001B" w:tentative="1">
      <w:start w:val="1"/>
      <w:numFmt w:val="lowerRoman"/>
      <w:lvlText w:val="%9."/>
      <w:lvlJc w:val="right"/>
      <w:pPr>
        <w:tabs>
          <w:tab w:val="num" w:pos="7020"/>
        </w:tabs>
        <w:ind w:left="7020" w:hanging="180"/>
      </w:pPr>
    </w:lvl>
  </w:abstractNum>
  <w:abstractNum w:abstractNumId="1" w15:restartNumberingAfterBreak="0">
    <w:nsid w:val="05C61E29"/>
    <w:multiLevelType w:val="hybridMultilevel"/>
    <w:tmpl w:val="8012B860"/>
    <w:lvl w:ilvl="0" w:tplc="040C0001">
      <w:start w:val="1"/>
      <w:numFmt w:val="bullet"/>
      <w:lvlText w:val=""/>
      <w:lvlJc w:val="left"/>
      <w:pPr>
        <w:tabs>
          <w:tab w:val="num" w:pos="795"/>
        </w:tabs>
        <w:ind w:left="795" w:hanging="360"/>
      </w:pPr>
      <w:rPr>
        <w:rFonts w:ascii="Symbol" w:hAnsi="Symbol" w:cs="Symbol" w:hint="default"/>
      </w:rPr>
    </w:lvl>
    <w:lvl w:ilvl="1" w:tplc="040C0003" w:tentative="1">
      <w:start w:val="1"/>
      <w:numFmt w:val="bullet"/>
      <w:lvlText w:val="o"/>
      <w:lvlJc w:val="left"/>
      <w:pPr>
        <w:tabs>
          <w:tab w:val="num" w:pos="1515"/>
        </w:tabs>
        <w:ind w:left="1515" w:hanging="360"/>
      </w:pPr>
      <w:rPr>
        <w:rFonts w:ascii="Courier New" w:hAnsi="Courier New" w:cs="Courier New" w:hint="default"/>
      </w:rPr>
    </w:lvl>
    <w:lvl w:ilvl="2" w:tplc="040C0005" w:tentative="1">
      <w:start w:val="1"/>
      <w:numFmt w:val="bullet"/>
      <w:lvlText w:val=""/>
      <w:lvlJc w:val="left"/>
      <w:pPr>
        <w:tabs>
          <w:tab w:val="num" w:pos="2235"/>
        </w:tabs>
        <w:ind w:left="2235" w:hanging="360"/>
      </w:pPr>
      <w:rPr>
        <w:rFonts w:ascii="Wingdings" w:hAnsi="Wingdings" w:cs="Wingdings" w:hint="default"/>
      </w:rPr>
    </w:lvl>
    <w:lvl w:ilvl="3" w:tplc="040C0001" w:tentative="1">
      <w:start w:val="1"/>
      <w:numFmt w:val="bullet"/>
      <w:lvlText w:val=""/>
      <w:lvlJc w:val="left"/>
      <w:pPr>
        <w:tabs>
          <w:tab w:val="num" w:pos="2955"/>
        </w:tabs>
        <w:ind w:left="2955" w:hanging="360"/>
      </w:pPr>
      <w:rPr>
        <w:rFonts w:ascii="Symbol" w:hAnsi="Symbol" w:cs="Symbol" w:hint="default"/>
      </w:rPr>
    </w:lvl>
    <w:lvl w:ilvl="4" w:tplc="040C0003" w:tentative="1">
      <w:start w:val="1"/>
      <w:numFmt w:val="bullet"/>
      <w:lvlText w:val="o"/>
      <w:lvlJc w:val="left"/>
      <w:pPr>
        <w:tabs>
          <w:tab w:val="num" w:pos="3675"/>
        </w:tabs>
        <w:ind w:left="3675" w:hanging="360"/>
      </w:pPr>
      <w:rPr>
        <w:rFonts w:ascii="Courier New" w:hAnsi="Courier New" w:cs="Courier New" w:hint="default"/>
      </w:rPr>
    </w:lvl>
    <w:lvl w:ilvl="5" w:tplc="040C0005" w:tentative="1">
      <w:start w:val="1"/>
      <w:numFmt w:val="bullet"/>
      <w:lvlText w:val=""/>
      <w:lvlJc w:val="left"/>
      <w:pPr>
        <w:tabs>
          <w:tab w:val="num" w:pos="4395"/>
        </w:tabs>
        <w:ind w:left="4395" w:hanging="360"/>
      </w:pPr>
      <w:rPr>
        <w:rFonts w:ascii="Wingdings" w:hAnsi="Wingdings" w:cs="Wingdings" w:hint="default"/>
      </w:rPr>
    </w:lvl>
    <w:lvl w:ilvl="6" w:tplc="040C0001" w:tentative="1">
      <w:start w:val="1"/>
      <w:numFmt w:val="bullet"/>
      <w:lvlText w:val=""/>
      <w:lvlJc w:val="left"/>
      <w:pPr>
        <w:tabs>
          <w:tab w:val="num" w:pos="5115"/>
        </w:tabs>
        <w:ind w:left="5115" w:hanging="360"/>
      </w:pPr>
      <w:rPr>
        <w:rFonts w:ascii="Symbol" w:hAnsi="Symbol" w:cs="Symbol" w:hint="default"/>
      </w:rPr>
    </w:lvl>
    <w:lvl w:ilvl="7" w:tplc="040C0003" w:tentative="1">
      <w:start w:val="1"/>
      <w:numFmt w:val="bullet"/>
      <w:lvlText w:val="o"/>
      <w:lvlJc w:val="left"/>
      <w:pPr>
        <w:tabs>
          <w:tab w:val="num" w:pos="5835"/>
        </w:tabs>
        <w:ind w:left="5835" w:hanging="360"/>
      </w:pPr>
      <w:rPr>
        <w:rFonts w:ascii="Courier New" w:hAnsi="Courier New" w:cs="Courier New" w:hint="default"/>
      </w:rPr>
    </w:lvl>
    <w:lvl w:ilvl="8" w:tplc="040C0005" w:tentative="1">
      <w:start w:val="1"/>
      <w:numFmt w:val="bullet"/>
      <w:lvlText w:val=""/>
      <w:lvlJc w:val="left"/>
      <w:pPr>
        <w:tabs>
          <w:tab w:val="num" w:pos="6555"/>
        </w:tabs>
        <w:ind w:left="6555" w:hanging="360"/>
      </w:pPr>
      <w:rPr>
        <w:rFonts w:ascii="Wingdings" w:hAnsi="Wingdings" w:cs="Wingdings" w:hint="default"/>
      </w:rPr>
    </w:lvl>
  </w:abstractNum>
  <w:abstractNum w:abstractNumId="2" w15:restartNumberingAfterBreak="0">
    <w:nsid w:val="06D537EB"/>
    <w:multiLevelType w:val="hybridMultilevel"/>
    <w:tmpl w:val="BD3ADA8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A0C2C26"/>
    <w:multiLevelType w:val="hybridMultilevel"/>
    <w:tmpl w:val="AD2A9B18"/>
    <w:lvl w:ilvl="0" w:tplc="F20A3446">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B7F45C9"/>
    <w:multiLevelType w:val="hybridMultilevel"/>
    <w:tmpl w:val="E55238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9A6632"/>
    <w:multiLevelType w:val="hybridMultilevel"/>
    <w:tmpl w:val="A248441E"/>
    <w:lvl w:ilvl="0" w:tplc="664CF128">
      <w:start w:val="1"/>
      <w:numFmt w:val="bullet"/>
      <w:lvlText w:val=""/>
      <w:lvlJc w:val="left"/>
      <w:pPr>
        <w:tabs>
          <w:tab w:val="num" w:pos="720"/>
        </w:tabs>
        <w:ind w:left="720" w:hanging="360"/>
      </w:pPr>
      <w:rPr>
        <w:rFonts w:ascii="Wingdings" w:hAnsi="Wingdings" w:cs="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E641442"/>
    <w:multiLevelType w:val="hybridMultilevel"/>
    <w:tmpl w:val="C51C55B2"/>
    <w:lvl w:ilvl="0" w:tplc="83AA9D9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F61F6D"/>
    <w:multiLevelType w:val="hybridMultilevel"/>
    <w:tmpl w:val="7FF2C6C6"/>
    <w:lvl w:ilvl="0" w:tplc="2F8EC68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E14936"/>
    <w:multiLevelType w:val="hybridMultilevel"/>
    <w:tmpl w:val="C08A2634"/>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2E203B6C"/>
    <w:multiLevelType w:val="hybridMultilevel"/>
    <w:tmpl w:val="C428B2EA"/>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F116DE1"/>
    <w:multiLevelType w:val="hybridMultilevel"/>
    <w:tmpl w:val="629C6C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17">
      <w:start w:val="1"/>
      <w:numFmt w:val="lowerLetter"/>
      <w:lvlText w:val="%4)"/>
      <w:lvlJc w:val="left"/>
      <w:pPr>
        <w:tabs>
          <w:tab w:val="num" w:pos="2880"/>
        </w:tabs>
        <w:ind w:left="2880" w:hanging="360"/>
      </w:pPr>
    </w:lvl>
    <w:lvl w:ilvl="4" w:tplc="04090001">
      <w:start w:val="1"/>
      <w:numFmt w:val="bullet"/>
      <w:lvlText w:val=""/>
      <w:lvlJc w:val="left"/>
      <w:pPr>
        <w:tabs>
          <w:tab w:val="num" w:pos="3600"/>
        </w:tabs>
        <w:ind w:left="3600" w:hanging="360"/>
      </w:pPr>
      <w:rPr>
        <w:rFonts w:ascii="Symbol" w:hAnsi="Symbol" w:cs="Symbo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017F27"/>
    <w:multiLevelType w:val="hybridMultilevel"/>
    <w:tmpl w:val="96D01A64"/>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4D80BCA"/>
    <w:multiLevelType w:val="hybridMultilevel"/>
    <w:tmpl w:val="F4D05ACC"/>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C985390"/>
    <w:multiLevelType w:val="hybridMultilevel"/>
    <w:tmpl w:val="F9F278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1AD40CC"/>
    <w:multiLevelType w:val="hybridMultilevel"/>
    <w:tmpl w:val="A19C86C4"/>
    <w:lvl w:ilvl="0" w:tplc="D6C027D6">
      <w:start w:val="26"/>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95F7FF5"/>
    <w:multiLevelType w:val="hybridMultilevel"/>
    <w:tmpl w:val="345E5A66"/>
    <w:lvl w:ilvl="0" w:tplc="04090001">
      <w:start w:val="1"/>
      <w:numFmt w:val="bullet"/>
      <w:lvlText w:val=""/>
      <w:lvlJc w:val="left"/>
      <w:pPr>
        <w:tabs>
          <w:tab w:val="num" w:pos="1440"/>
        </w:tabs>
        <w:ind w:left="1440" w:hanging="360"/>
      </w:pPr>
      <w:rPr>
        <w:rFonts w:ascii="Symbol" w:hAnsi="Symbol" w:cs="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16" w15:restartNumberingAfterBreak="0">
    <w:nsid w:val="4CD82DFF"/>
    <w:multiLevelType w:val="multilevel"/>
    <w:tmpl w:val="8012B860"/>
    <w:lvl w:ilvl="0">
      <w:start w:val="1"/>
      <w:numFmt w:val="bullet"/>
      <w:lvlText w:val=""/>
      <w:lvlJc w:val="left"/>
      <w:pPr>
        <w:tabs>
          <w:tab w:val="num" w:pos="795"/>
        </w:tabs>
        <w:ind w:left="795" w:hanging="360"/>
      </w:pPr>
      <w:rPr>
        <w:rFonts w:ascii="Symbol" w:hAnsi="Symbol" w:cs="Symbol" w:hint="default"/>
      </w:rPr>
    </w:lvl>
    <w:lvl w:ilvl="1">
      <w:start w:val="1"/>
      <w:numFmt w:val="bullet"/>
      <w:lvlText w:val="o"/>
      <w:lvlJc w:val="left"/>
      <w:pPr>
        <w:tabs>
          <w:tab w:val="num" w:pos="1515"/>
        </w:tabs>
        <w:ind w:left="1515" w:hanging="360"/>
      </w:pPr>
      <w:rPr>
        <w:rFonts w:ascii="Courier New" w:hAnsi="Courier New" w:cs="Courier New" w:hint="default"/>
      </w:rPr>
    </w:lvl>
    <w:lvl w:ilvl="2">
      <w:start w:val="1"/>
      <w:numFmt w:val="bullet"/>
      <w:lvlText w:val=""/>
      <w:lvlJc w:val="left"/>
      <w:pPr>
        <w:tabs>
          <w:tab w:val="num" w:pos="2235"/>
        </w:tabs>
        <w:ind w:left="2235" w:hanging="360"/>
      </w:pPr>
      <w:rPr>
        <w:rFonts w:ascii="Wingdings" w:hAnsi="Wingdings" w:cs="Wingdings" w:hint="default"/>
      </w:rPr>
    </w:lvl>
    <w:lvl w:ilvl="3">
      <w:start w:val="1"/>
      <w:numFmt w:val="bullet"/>
      <w:lvlText w:val=""/>
      <w:lvlJc w:val="left"/>
      <w:pPr>
        <w:tabs>
          <w:tab w:val="num" w:pos="2955"/>
        </w:tabs>
        <w:ind w:left="2955" w:hanging="360"/>
      </w:pPr>
      <w:rPr>
        <w:rFonts w:ascii="Symbol" w:hAnsi="Symbol" w:cs="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cs="Wingdings" w:hint="default"/>
      </w:rPr>
    </w:lvl>
    <w:lvl w:ilvl="6">
      <w:start w:val="1"/>
      <w:numFmt w:val="bullet"/>
      <w:lvlText w:val=""/>
      <w:lvlJc w:val="left"/>
      <w:pPr>
        <w:tabs>
          <w:tab w:val="num" w:pos="5115"/>
        </w:tabs>
        <w:ind w:left="5115" w:hanging="360"/>
      </w:pPr>
      <w:rPr>
        <w:rFonts w:ascii="Symbol" w:hAnsi="Symbol" w:cs="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cs="Wingdings" w:hint="default"/>
      </w:rPr>
    </w:lvl>
  </w:abstractNum>
  <w:abstractNum w:abstractNumId="17" w15:restartNumberingAfterBreak="0">
    <w:nsid w:val="5457500E"/>
    <w:multiLevelType w:val="hybridMultilevel"/>
    <w:tmpl w:val="D8FCE748"/>
    <w:lvl w:ilvl="0" w:tplc="040C0009">
      <w:start w:val="1"/>
      <w:numFmt w:val="bullet"/>
      <w:lvlText w:val=""/>
      <w:lvlJc w:val="left"/>
      <w:pPr>
        <w:tabs>
          <w:tab w:val="num" w:pos="795"/>
        </w:tabs>
        <w:ind w:left="795" w:hanging="360"/>
      </w:pPr>
      <w:rPr>
        <w:rFonts w:ascii="Wingdings" w:hAnsi="Wingdings" w:cs="Wingdings" w:hint="default"/>
      </w:rPr>
    </w:lvl>
    <w:lvl w:ilvl="1" w:tplc="040C0003" w:tentative="1">
      <w:start w:val="1"/>
      <w:numFmt w:val="bullet"/>
      <w:lvlText w:val="o"/>
      <w:lvlJc w:val="left"/>
      <w:pPr>
        <w:tabs>
          <w:tab w:val="num" w:pos="1515"/>
        </w:tabs>
        <w:ind w:left="1515" w:hanging="360"/>
      </w:pPr>
      <w:rPr>
        <w:rFonts w:ascii="Courier New" w:hAnsi="Courier New" w:cs="Courier New" w:hint="default"/>
      </w:rPr>
    </w:lvl>
    <w:lvl w:ilvl="2" w:tplc="040C0005" w:tentative="1">
      <w:start w:val="1"/>
      <w:numFmt w:val="bullet"/>
      <w:lvlText w:val=""/>
      <w:lvlJc w:val="left"/>
      <w:pPr>
        <w:tabs>
          <w:tab w:val="num" w:pos="2235"/>
        </w:tabs>
        <w:ind w:left="2235" w:hanging="360"/>
      </w:pPr>
      <w:rPr>
        <w:rFonts w:ascii="Wingdings" w:hAnsi="Wingdings" w:cs="Wingdings" w:hint="default"/>
      </w:rPr>
    </w:lvl>
    <w:lvl w:ilvl="3" w:tplc="040C0001" w:tentative="1">
      <w:start w:val="1"/>
      <w:numFmt w:val="bullet"/>
      <w:lvlText w:val=""/>
      <w:lvlJc w:val="left"/>
      <w:pPr>
        <w:tabs>
          <w:tab w:val="num" w:pos="2955"/>
        </w:tabs>
        <w:ind w:left="2955" w:hanging="360"/>
      </w:pPr>
      <w:rPr>
        <w:rFonts w:ascii="Symbol" w:hAnsi="Symbol" w:cs="Symbol" w:hint="default"/>
      </w:rPr>
    </w:lvl>
    <w:lvl w:ilvl="4" w:tplc="040C0003" w:tentative="1">
      <w:start w:val="1"/>
      <w:numFmt w:val="bullet"/>
      <w:lvlText w:val="o"/>
      <w:lvlJc w:val="left"/>
      <w:pPr>
        <w:tabs>
          <w:tab w:val="num" w:pos="3675"/>
        </w:tabs>
        <w:ind w:left="3675" w:hanging="360"/>
      </w:pPr>
      <w:rPr>
        <w:rFonts w:ascii="Courier New" w:hAnsi="Courier New" w:cs="Courier New" w:hint="default"/>
      </w:rPr>
    </w:lvl>
    <w:lvl w:ilvl="5" w:tplc="040C0005" w:tentative="1">
      <w:start w:val="1"/>
      <w:numFmt w:val="bullet"/>
      <w:lvlText w:val=""/>
      <w:lvlJc w:val="left"/>
      <w:pPr>
        <w:tabs>
          <w:tab w:val="num" w:pos="4395"/>
        </w:tabs>
        <w:ind w:left="4395" w:hanging="360"/>
      </w:pPr>
      <w:rPr>
        <w:rFonts w:ascii="Wingdings" w:hAnsi="Wingdings" w:cs="Wingdings" w:hint="default"/>
      </w:rPr>
    </w:lvl>
    <w:lvl w:ilvl="6" w:tplc="040C0001" w:tentative="1">
      <w:start w:val="1"/>
      <w:numFmt w:val="bullet"/>
      <w:lvlText w:val=""/>
      <w:lvlJc w:val="left"/>
      <w:pPr>
        <w:tabs>
          <w:tab w:val="num" w:pos="5115"/>
        </w:tabs>
        <w:ind w:left="5115" w:hanging="360"/>
      </w:pPr>
      <w:rPr>
        <w:rFonts w:ascii="Symbol" w:hAnsi="Symbol" w:cs="Symbol" w:hint="default"/>
      </w:rPr>
    </w:lvl>
    <w:lvl w:ilvl="7" w:tplc="040C0003" w:tentative="1">
      <w:start w:val="1"/>
      <w:numFmt w:val="bullet"/>
      <w:lvlText w:val="o"/>
      <w:lvlJc w:val="left"/>
      <w:pPr>
        <w:tabs>
          <w:tab w:val="num" w:pos="5835"/>
        </w:tabs>
        <w:ind w:left="5835" w:hanging="360"/>
      </w:pPr>
      <w:rPr>
        <w:rFonts w:ascii="Courier New" w:hAnsi="Courier New" w:cs="Courier New" w:hint="default"/>
      </w:rPr>
    </w:lvl>
    <w:lvl w:ilvl="8" w:tplc="040C0005" w:tentative="1">
      <w:start w:val="1"/>
      <w:numFmt w:val="bullet"/>
      <w:lvlText w:val=""/>
      <w:lvlJc w:val="left"/>
      <w:pPr>
        <w:tabs>
          <w:tab w:val="num" w:pos="6555"/>
        </w:tabs>
        <w:ind w:left="6555" w:hanging="360"/>
      </w:pPr>
      <w:rPr>
        <w:rFonts w:ascii="Wingdings" w:hAnsi="Wingdings" w:cs="Wingdings" w:hint="default"/>
      </w:rPr>
    </w:lvl>
  </w:abstractNum>
  <w:abstractNum w:abstractNumId="18" w15:restartNumberingAfterBreak="0">
    <w:nsid w:val="58075D08"/>
    <w:multiLevelType w:val="hybridMultilevel"/>
    <w:tmpl w:val="A2E4A67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5DE13892"/>
    <w:multiLevelType w:val="hybridMultilevel"/>
    <w:tmpl w:val="04349D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8B6CE3"/>
    <w:multiLevelType w:val="hybridMultilevel"/>
    <w:tmpl w:val="345E5A66"/>
    <w:lvl w:ilvl="0" w:tplc="04090007">
      <w:start w:val="1"/>
      <w:numFmt w:val="bullet"/>
      <w:lvlText w:val=""/>
      <w:lvlJc w:val="left"/>
      <w:pPr>
        <w:tabs>
          <w:tab w:val="num" w:pos="1440"/>
        </w:tabs>
        <w:ind w:left="1440" w:hanging="360"/>
      </w:pPr>
      <w:rPr>
        <w:rFonts w:ascii="Wingdings" w:hAnsi="Wingdings" w:cs="Wingdings" w:hint="default"/>
        <w:sz w:val="16"/>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21" w15:restartNumberingAfterBreak="0">
    <w:nsid w:val="61E43FFF"/>
    <w:multiLevelType w:val="hybridMultilevel"/>
    <w:tmpl w:val="31C60710"/>
    <w:lvl w:ilvl="0" w:tplc="0409000F">
      <w:start w:val="1"/>
      <w:numFmt w:val="decimal"/>
      <w:lvlText w:val="%1."/>
      <w:lvlJc w:val="left"/>
      <w:pPr>
        <w:tabs>
          <w:tab w:val="num" w:pos="720"/>
        </w:tabs>
        <w:ind w:left="720" w:hanging="360"/>
      </w:pPr>
      <w:rPr>
        <w:rFonts w:hint="default"/>
        <w:b w:val="0"/>
        <w:bCs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6F8F14FE"/>
    <w:multiLevelType w:val="hybridMultilevel"/>
    <w:tmpl w:val="96D01A64"/>
    <w:lvl w:ilvl="0" w:tplc="0409000B">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724806CC"/>
    <w:multiLevelType w:val="hybridMultilevel"/>
    <w:tmpl w:val="D1F641D4"/>
    <w:lvl w:ilvl="0" w:tplc="664CF128">
      <w:start w:val="1"/>
      <w:numFmt w:val="bullet"/>
      <w:lvlText w:val=""/>
      <w:lvlJc w:val="left"/>
      <w:pPr>
        <w:tabs>
          <w:tab w:val="num" w:pos="795"/>
        </w:tabs>
        <w:ind w:left="795" w:hanging="360"/>
      </w:pPr>
      <w:rPr>
        <w:rFonts w:ascii="Wingdings" w:hAnsi="Wingdings" w:cs="Wingdings" w:hint="default"/>
      </w:rPr>
    </w:lvl>
    <w:lvl w:ilvl="1" w:tplc="040C0003" w:tentative="1">
      <w:start w:val="1"/>
      <w:numFmt w:val="bullet"/>
      <w:lvlText w:val="o"/>
      <w:lvlJc w:val="left"/>
      <w:pPr>
        <w:tabs>
          <w:tab w:val="num" w:pos="1515"/>
        </w:tabs>
        <w:ind w:left="1515" w:hanging="360"/>
      </w:pPr>
      <w:rPr>
        <w:rFonts w:ascii="Courier New" w:hAnsi="Courier New" w:cs="Courier New" w:hint="default"/>
      </w:rPr>
    </w:lvl>
    <w:lvl w:ilvl="2" w:tplc="040C0005" w:tentative="1">
      <w:start w:val="1"/>
      <w:numFmt w:val="bullet"/>
      <w:lvlText w:val=""/>
      <w:lvlJc w:val="left"/>
      <w:pPr>
        <w:tabs>
          <w:tab w:val="num" w:pos="2235"/>
        </w:tabs>
        <w:ind w:left="2235" w:hanging="360"/>
      </w:pPr>
      <w:rPr>
        <w:rFonts w:ascii="Wingdings" w:hAnsi="Wingdings" w:cs="Wingdings" w:hint="default"/>
      </w:rPr>
    </w:lvl>
    <w:lvl w:ilvl="3" w:tplc="040C0001" w:tentative="1">
      <w:start w:val="1"/>
      <w:numFmt w:val="bullet"/>
      <w:lvlText w:val=""/>
      <w:lvlJc w:val="left"/>
      <w:pPr>
        <w:tabs>
          <w:tab w:val="num" w:pos="2955"/>
        </w:tabs>
        <w:ind w:left="2955" w:hanging="360"/>
      </w:pPr>
      <w:rPr>
        <w:rFonts w:ascii="Symbol" w:hAnsi="Symbol" w:cs="Symbol" w:hint="default"/>
      </w:rPr>
    </w:lvl>
    <w:lvl w:ilvl="4" w:tplc="040C0003" w:tentative="1">
      <w:start w:val="1"/>
      <w:numFmt w:val="bullet"/>
      <w:lvlText w:val="o"/>
      <w:lvlJc w:val="left"/>
      <w:pPr>
        <w:tabs>
          <w:tab w:val="num" w:pos="3675"/>
        </w:tabs>
        <w:ind w:left="3675" w:hanging="360"/>
      </w:pPr>
      <w:rPr>
        <w:rFonts w:ascii="Courier New" w:hAnsi="Courier New" w:cs="Courier New" w:hint="default"/>
      </w:rPr>
    </w:lvl>
    <w:lvl w:ilvl="5" w:tplc="040C0005" w:tentative="1">
      <w:start w:val="1"/>
      <w:numFmt w:val="bullet"/>
      <w:lvlText w:val=""/>
      <w:lvlJc w:val="left"/>
      <w:pPr>
        <w:tabs>
          <w:tab w:val="num" w:pos="4395"/>
        </w:tabs>
        <w:ind w:left="4395" w:hanging="360"/>
      </w:pPr>
      <w:rPr>
        <w:rFonts w:ascii="Wingdings" w:hAnsi="Wingdings" w:cs="Wingdings" w:hint="default"/>
      </w:rPr>
    </w:lvl>
    <w:lvl w:ilvl="6" w:tplc="040C0001" w:tentative="1">
      <w:start w:val="1"/>
      <w:numFmt w:val="bullet"/>
      <w:lvlText w:val=""/>
      <w:lvlJc w:val="left"/>
      <w:pPr>
        <w:tabs>
          <w:tab w:val="num" w:pos="5115"/>
        </w:tabs>
        <w:ind w:left="5115" w:hanging="360"/>
      </w:pPr>
      <w:rPr>
        <w:rFonts w:ascii="Symbol" w:hAnsi="Symbol" w:cs="Symbol" w:hint="default"/>
      </w:rPr>
    </w:lvl>
    <w:lvl w:ilvl="7" w:tplc="040C0003" w:tentative="1">
      <w:start w:val="1"/>
      <w:numFmt w:val="bullet"/>
      <w:lvlText w:val="o"/>
      <w:lvlJc w:val="left"/>
      <w:pPr>
        <w:tabs>
          <w:tab w:val="num" w:pos="5835"/>
        </w:tabs>
        <w:ind w:left="5835" w:hanging="360"/>
      </w:pPr>
      <w:rPr>
        <w:rFonts w:ascii="Courier New" w:hAnsi="Courier New" w:cs="Courier New" w:hint="default"/>
      </w:rPr>
    </w:lvl>
    <w:lvl w:ilvl="8" w:tplc="040C0005" w:tentative="1">
      <w:start w:val="1"/>
      <w:numFmt w:val="bullet"/>
      <w:lvlText w:val=""/>
      <w:lvlJc w:val="left"/>
      <w:pPr>
        <w:tabs>
          <w:tab w:val="num" w:pos="6555"/>
        </w:tabs>
        <w:ind w:left="6555" w:hanging="360"/>
      </w:pPr>
      <w:rPr>
        <w:rFonts w:ascii="Wingdings" w:hAnsi="Wingdings" w:cs="Wingdings" w:hint="default"/>
      </w:rPr>
    </w:lvl>
  </w:abstractNum>
  <w:abstractNum w:abstractNumId="24" w15:restartNumberingAfterBreak="0">
    <w:nsid w:val="7925518B"/>
    <w:multiLevelType w:val="multilevel"/>
    <w:tmpl w:val="D1F641D4"/>
    <w:lvl w:ilvl="0">
      <w:start w:val="1"/>
      <w:numFmt w:val="bullet"/>
      <w:lvlText w:val=""/>
      <w:lvlJc w:val="left"/>
      <w:pPr>
        <w:tabs>
          <w:tab w:val="num" w:pos="795"/>
        </w:tabs>
        <w:ind w:left="795" w:hanging="360"/>
      </w:pPr>
      <w:rPr>
        <w:rFonts w:ascii="Wingdings" w:hAnsi="Wingdings" w:cs="Wingdings" w:hint="default"/>
      </w:rPr>
    </w:lvl>
    <w:lvl w:ilvl="1">
      <w:start w:val="1"/>
      <w:numFmt w:val="bullet"/>
      <w:lvlText w:val="o"/>
      <w:lvlJc w:val="left"/>
      <w:pPr>
        <w:tabs>
          <w:tab w:val="num" w:pos="1515"/>
        </w:tabs>
        <w:ind w:left="1515" w:hanging="360"/>
      </w:pPr>
      <w:rPr>
        <w:rFonts w:ascii="Courier New" w:hAnsi="Courier New" w:cs="Courier New" w:hint="default"/>
      </w:rPr>
    </w:lvl>
    <w:lvl w:ilvl="2">
      <w:start w:val="1"/>
      <w:numFmt w:val="bullet"/>
      <w:lvlText w:val=""/>
      <w:lvlJc w:val="left"/>
      <w:pPr>
        <w:tabs>
          <w:tab w:val="num" w:pos="2235"/>
        </w:tabs>
        <w:ind w:left="2235" w:hanging="360"/>
      </w:pPr>
      <w:rPr>
        <w:rFonts w:ascii="Wingdings" w:hAnsi="Wingdings" w:cs="Wingdings" w:hint="default"/>
      </w:rPr>
    </w:lvl>
    <w:lvl w:ilvl="3">
      <w:start w:val="1"/>
      <w:numFmt w:val="bullet"/>
      <w:lvlText w:val=""/>
      <w:lvlJc w:val="left"/>
      <w:pPr>
        <w:tabs>
          <w:tab w:val="num" w:pos="2955"/>
        </w:tabs>
        <w:ind w:left="2955" w:hanging="360"/>
      </w:pPr>
      <w:rPr>
        <w:rFonts w:ascii="Symbol" w:hAnsi="Symbol" w:cs="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cs="Wingdings" w:hint="default"/>
      </w:rPr>
    </w:lvl>
    <w:lvl w:ilvl="6">
      <w:start w:val="1"/>
      <w:numFmt w:val="bullet"/>
      <w:lvlText w:val=""/>
      <w:lvlJc w:val="left"/>
      <w:pPr>
        <w:tabs>
          <w:tab w:val="num" w:pos="5115"/>
        </w:tabs>
        <w:ind w:left="5115" w:hanging="360"/>
      </w:pPr>
      <w:rPr>
        <w:rFonts w:ascii="Symbol" w:hAnsi="Symbol" w:cs="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cs="Wingdings" w:hint="default"/>
      </w:rPr>
    </w:lvl>
  </w:abstractNum>
  <w:abstractNum w:abstractNumId="25" w15:restartNumberingAfterBreak="0">
    <w:nsid w:val="7B734B5E"/>
    <w:multiLevelType w:val="hybridMultilevel"/>
    <w:tmpl w:val="C4A6C35C"/>
    <w:lvl w:ilvl="0" w:tplc="67767F0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D4F2671"/>
    <w:multiLevelType w:val="hybridMultilevel"/>
    <w:tmpl w:val="F34AF350"/>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7" w15:restartNumberingAfterBreak="0">
    <w:nsid w:val="7F6D3ED1"/>
    <w:multiLevelType w:val="hybridMultilevel"/>
    <w:tmpl w:val="C1F0C0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8"/>
  </w:num>
  <w:num w:numId="3">
    <w:abstractNumId w:val="3"/>
  </w:num>
  <w:num w:numId="4">
    <w:abstractNumId w:val="2"/>
  </w:num>
  <w:num w:numId="5">
    <w:abstractNumId w:val="27"/>
  </w:num>
  <w:num w:numId="6">
    <w:abstractNumId w:val="7"/>
  </w:num>
  <w:num w:numId="7">
    <w:abstractNumId w:val="6"/>
  </w:num>
  <w:num w:numId="8">
    <w:abstractNumId w:val="25"/>
  </w:num>
  <w:num w:numId="9">
    <w:abstractNumId w:val="4"/>
  </w:num>
  <w:num w:numId="10">
    <w:abstractNumId w:val="12"/>
  </w:num>
  <w:num w:numId="11">
    <w:abstractNumId w:val="10"/>
  </w:num>
  <w:num w:numId="12">
    <w:abstractNumId w:val="20"/>
  </w:num>
  <w:num w:numId="13">
    <w:abstractNumId w:val="15"/>
  </w:num>
  <w:num w:numId="14">
    <w:abstractNumId w:val="9"/>
  </w:num>
  <w:num w:numId="15">
    <w:abstractNumId w:val="11"/>
  </w:num>
  <w:num w:numId="16">
    <w:abstractNumId w:val="22"/>
  </w:num>
  <w:num w:numId="17">
    <w:abstractNumId w:val="21"/>
  </w:num>
  <w:num w:numId="18">
    <w:abstractNumId w:val="19"/>
  </w:num>
  <w:num w:numId="19">
    <w:abstractNumId w:val="23"/>
  </w:num>
  <w:num w:numId="20">
    <w:abstractNumId w:val="24"/>
  </w:num>
  <w:num w:numId="21">
    <w:abstractNumId w:val="1"/>
  </w:num>
  <w:num w:numId="22">
    <w:abstractNumId w:val="16"/>
  </w:num>
  <w:num w:numId="23">
    <w:abstractNumId w:val="17"/>
  </w:num>
  <w:num w:numId="24">
    <w:abstractNumId w:val="0"/>
  </w:num>
  <w:num w:numId="25">
    <w:abstractNumId w:val="5"/>
  </w:num>
  <w:num w:numId="26">
    <w:abstractNumId w:val="14"/>
  </w:num>
  <w:num w:numId="27">
    <w:abstractNumId w:val="8"/>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isplayHorizontalDrawingGridEvery w:val="2"/>
  <w:displayVertic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65F"/>
    <w:rsid w:val="0000084F"/>
    <w:rsid w:val="00001648"/>
    <w:rsid w:val="00002E6A"/>
    <w:rsid w:val="0000350C"/>
    <w:rsid w:val="00020CAB"/>
    <w:rsid w:val="0002453E"/>
    <w:rsid w:val="00027B3C"/>
    <w:rsid w:val="00031546"/>
    <w:rsid w:val="000322B6"/>
    <w:rsid w:val="00033F6C"/>
    <w:rsid w:val="0003614D"/>
    <w:rsid w:val="00036254"/>
    <w:rsid w:val="0004367A"/>
    <w:rsid w:val="00047F16"/>
    <w:rsid w:val="00053D2A"/>
    <w:rsid w:val="00055B0B"/>
    <w:rsid w:val="00062ACF"/>
    <w:rsid w:val="000660AE"/>
    <w:rsid w:val="00066D32"/>
    <w:rsid w:val="00067EED"/>
    <w:rsid w:val="00075E12"/>
    <w:rsid w:val="000837C9"/>
    <w:rsid w:val="000841A4"/>
    <w:rsid w:val="00090C03"/>
    <w:rsid w:val="000948B7"/>
    <w:rsid w:val="000A3B05"/>
    <w:rsid w:val="000A3C52"/>
    <w:rsid w:val="000B340B"/>
    <w:rsid w:val="000B611C"/>
    <w:rsid w:val="000C6C84"/>
    <w:rsid w:val="000D32F7"/>
    <w:rsid w:val="000D55F9"/>
    <w:rsid w:val="000D716F"/>
    <w:rsid w:val="000E4A7D"/>
    <w:rsid w:val="000E594D"/>
    <w:rsid w:val="000F1126"/>
    <w:rsid w:val="000F4F2F"/>
    <w:rsid w:val="00106DC5"/>
    <w:rsid w:val="00107DAA"/>
    <w:rsid w:val="00124B80"/>
    <w:rsid w:val="001251B3"/>
    <w:rsid w:val="001361F4"/>
    <w:rsid w:val="00136AB9"/>
    <w:rsid w:val="00140179"/>
    <w:rsid w:val="0014165F"/>
    <w:rsid w:val="00141A97"/>
    <w:rsid w:val="00152087"/>
    <w:rsid w:val="001555F6"/>
    <w:rsid w:val="00172EDF"/>
    <w:rsid w:val="0017787A"/>
    <w:rsid w:val="001810D7"/>
    <w:rsid w:val="0018212D"/>
    <w:rsid w:val="0018235D"/>
    <w:rsid w:val="0018397F"/>
    <w:rsid w:val="00185006"/>
    <w:rsid w:val="00192ADD"/>
    <w:rsid w:val="00193A55"/>
    <w:rsid w:val="001968DD"/>
    <w:rsid w:val="001A2074"/>
    <w:rsid w:val="001A3022"/>
    <w:rsid w:val="001A7118"/>
    <w:rsid w:val="001B0BEB"/>
    <w:rsid w:val="001B263D"/>
    <w:rsid w:val="001C1C62"/>
    <w:rsid w:val="001C61B1"/>
    <w:rsid w:val="001D20CA"/>
    <w:rsid w:val="001D23D0"/>
    <w:rsid w:val="001E12DF"/>
    <w:rsid w:val="001E2DB7"/>
    <w:rsid w:val="001E66A2"/>
    <w:rsid w:val="001F0B80"/>
    <w:rsid w:val="001F114F"/>
    <w:rsid w:val="001F281F"/>
    <w:rsid w:val="001F4291"/>
    <w:rsid w:val="00200EBA"/>
    <w:rsid w:val="00200FED"/>
    <w:rsid w:val="0020137C"/>
    <w:rsid w:val="00201E13"/>
    <w:rsid w:val="00207883"/>
    <w:rsid w:val="00211ABC"/>
    <w:rsid w:val="00214962"/>
    <w:rsid w:val="00220BD3"/>
    <w:rsid w:val="00225D00"/>
    <w:rsid w:val="00230133"/>
    <w:rsid w:val="0023398A"/>
    <w:rsid w:val="00237A3B"/>
    <w:rsid w:val="00242373"/>
    <w:rsid w:val="00242D26"/>
    <w:rsid w:val="00242E04"/>
    <w:rsid w:val="00243B69"/>
    <w:rsid w:val="002459BB"/>
    <w:rsid w:val="00251375"/>
    <w:rsid w:val="00251C4A"/>
    <w:rsid w:val="002564B1"/>
    <w:rsid w:val="00261B4D"/>
    <w:rsid w:val="0026203D"/>
    <w:rsid w:val="00267276"/>
    <w:rsid w:val="00267883"/>
    <w:rsid w:val="00274447"/>
    <w:rsid w:val="002818BB"/>
    <w:rsid w:val="00284D36"/>
    <w:rsid w:val="0028695A"/>
    <w:rsid w:val="002A36ED"/>
    <w:rsid w:val="002A456B"/>
    <w:rsid w:val="002B6B01"/>
    <w:rsid w:val="002B7443"/>
    <w:rsid w:val="002C1A2E"/>
    <w:rsid w:val="002C64FE"/>
    <w:rsid w:val="002D4C26"/>
    <w:rsid w:val="002E6B9D"/>
    <w:rsid w:val="002E7B23"/>
    <w:rsid w:val="002F2081"/>
    <w:rsid w:val="002F4EC2"/>
    <w:rsid w:val="00312FFE"/>
    <w:rsid w:val="00316EA3"/>
    <w:rsid w:val="00321157"/>
    <w:rsid w:val="00322697"/>
    <w:rsid w:val="003314C4"/>
    <w:rsid w:val="00344663"/>
    <w:rsid w:val="00353A5C"/>
    <w:rsid w:val="00361329"/>
    <w:rsid w:val="0036361B"/>
    <w:rsid w:val="00363923"/>
    <w:rsid w:val="003668B1"/>
    <w:rsid w:val="0037016F"/>
    <w:rsid w:val="00373180"/>
    <w:rsid w:val="0037665F"/>
    <w:rsid w:val="00376F47"/>
    <w:rsid w:val="00387A84"/>
    <w:rsid w:val="00397C78"/>
    <w:rsid w:val="003A12C4"/>
    <w:rsid w:val="003A721D"/>
    <w:rsid w:val="003B0863"/>
    <w:rsid w:val="003B11B4"/>
    <w:rsid w:val="003B125A"/>
    <w:rsid w:val="003B27FD"/>
    <w:rsid w:val="003B6125"/>
    <w:rsid w:val="003B67C2"/>
    <w:rsid w:val="003B6AA2"/>
    <w:rsid w:val="003B6EE0"/>
    <w:rsid w:val="003C2B7C"/>
    <w:rsid w:val="003C3211"/>
    <w:rsid w:val="003D6DF5"/>
    <w:rsid w:val="003E06E6"/>
    <w:rsid w:val="003E51F4"/>
    <w:rsid w:val="003E76A5"/>
    <w:rsid w:val="003F2E64"/>
    <w:rsid w:val="003F3199"/>
    <w:rsid w:val="003F3566"/>
    <w:rsid w:val="003F50AF"/>
    <w:rsid w:val="003F57A2"/>
    <w:rsid w:val="00413E68"/>
    <w:rsid w:val="00417D3B"/>
    <w:rsid w:val="004305E7"/>
    <w:rsid w:val="00434F28"/>
    <w:rsid w:val="00442BA8"/>
    <w:rsid w:val="0045151A"/>
    <w:rsid w:val="00463849"/>
    <w:rsid w:val="004649A3"/>
    <w:rsid w:val="00465E41"/>
    <w:rsid w:val="00471D36"/>
    <w:rsid w:val="00474600"/>
    <w:rsid w:val="00493B9A"/>
    <w:rsid w:val="00494281"/>
    <w:rsid w:val="0049455A"/>
    <w:rsid w:val="00497998"/>
    <w:rsid w:val="004979F5"/>
    <w:rsid w:val="004A003A"/>
    <w:rsid w:val="004A072E"/>
    <w:rsid w:val="004A1377"/>
    <w:rsid w:val="004A2DFC"/>
    <w:rsid w:val="004A3EEC"/>
    <w:rsid w:val="004A3F18"/>
    <w:rsid w:val="004B1209"/>
    <w:rsid w:val="004B249F"/>
    <w:rsid w:val="004B5AC0"/>
    <w:rsid w:val="004B7B18"/>
    <w:rsid w:val="004B7FAE"/>
    <w:rsid w:val="004C349F"/>
    <w:rsid w:val="004C6191"/>
    <w:rsid w:val="004C6C46"/>
    <w:rsid w:val="004D19C3"/>
    <w:rsid w:val="004E3870"/>
    <w:rsid w:val="004E7943"/>
    <w:rsid w:val="004F1B20"/>
    <w:rsid w:val="004F4CC0"/>
    <w:rsid w:val="00501FB5"/>
    <w:rsid w:val="0050577E"/>
    <w:rsid w:val="00506EAC"/>
    <w:rsid w:val="00520519"/>
    <w:rsid w:val="00526F05"/>
    <w:rsid w:val="005274B7"/>
    <w:rsid w:val="00533B5B"/>
    <w:rsid w:val="005352E3"/>
    <w:rsid w:val="005354BF"/>
    <w:rsid w:val="005416A5"/>
    <w:rsid w:val="005573C6"/>
    <w:rsid w:val="005722EE"/>
    <w:rsid w:val="00575861"/>
    <w:rsid w:val="00577B4C"/>
    <w:rsid w:val="005817F1"/>
    <w:rsid w:val="0058344A"/>
    <w:rsid w:val="00585A7D"/>
    <w:rsid w:val="0058696F"/>
    <w:rsid w:val="005909E7"/>
    <w:rsid w:val="00594640"/>
    <w:rsid w:val="00594F5E"/>
    <w:rsid w:val="00595E5E"/>
    <w:rsid w:val="005A0D27"/>
    <w:rsid w:val="005A1AAD"/>
    <w:rsid w:val="005A3AD1"/>
    <w:rsid w:val="005A78CE"/>
    <w:rsid w:val="005B1B40"/>
    <w:rsid w:val="005C0A98"/>
    <w:rsid w:val="005C2B7E"/>
    <w:rsid w:val="005C6F31"/>
    <w:rsid w:val="005D3EA0"/>
    <w:rsid w:val="005E07B7"/>
    <w:rsid w:val="005E26B4"/>
    <w:rsid w:val="005E317A"/>
    <w:rsid w:val="005E4959"/>
    <w:rsid w:val="005E5D03"/>
    <w:rsid w:val="005F3BE2"/>
    <w:rsid w:val="0060196C"/>
    <w:rsid w:val="00612434"/>
    <w:rsid w:val="00623131"/>
    <w:rsid w:val="00626794"/>
    <w:rsid w:val="006304FC"/>
    <w:rsid w:val="00631D12"/>
    <w:rsid w:val="006331D6"/>
    <w:rsid w:val="00633691"/>
    <w:rsid w:val="006403FB"/>
    <w:rsid w:val="00647FC4"/>
    <w:rsid w:val="00650430"/>
    <w:rsid w:val="00653387"/>
    <w:rsid w:val="0065482E"/>
    <w:rsid w:val="00655EF4"/>
    <w:rsid w:val="0065692E"/>
    <w:rsid w:val="00671988"/>
    <w:rsid w:val="0067715A"/>
    <w:rsid w:val="006A49A2"/>
    <w:rsid w:val="006B2615"/>
    <w:rsid w:val="006B3C54"/>
    <w:rsid w:val="006C2E10"/>
    <w:rsid w:val="006C7449"/>
    <w:rsid w:val="006D5518"/>
    <w:rsid w:val="006D5C39"/>
    <w:rsid w:val="006D67F7"/>
    <w:rsid w:val="006D7AFD"/>
    <w:rsid w:val="006D7F66"/>
    <w:rsid w:val="006E2FCF"/>
    <w:rsid w:val="006E4A91"/>
    <w:rsid w:val="006F6239"/>
    <w:rsid w:val="006F6692"/>
    <w:rsid w:val="006F7111"/>
    <w:rsid w:val="007006A8"/>
    <w:rsid w:val="007017FF"/>
    <w:rsid w:val="00703C43"/>
    <w:rsid w:val="00704B24"/>
    <w:rsid w:val="00710D99"/>
    <w:rsid w:val="00713C2B"/>
    <w:rsid w:val="00717676"/>
    <w:rsid w:val="0072139F"/>
    <w:rsid w:val="00724180"/>
    <w:rsid w:val="00737016"/>
    <w:rsid w:val="007418B2"/>
    <w:rsid w:val="00766ABC"/>
    <w:rsid w:val="00767ACC"/>
    <w:rsid w:val="0077370A"/>
    <w:rsid w:val="00790FD5"/>
    <w:rsid w:val="00797610"/>
    <w:rsid w:val="007B58FA"/>
    <w:rsid w:val="007C0EC5"/>
    <w:rsid w:val="007C5579"/>
    <w:rsid w:val="007E377E"/>
    <w:rsid w:val="007E65FC"/>
    <w:rsid w:val="007E6AF9"/>
    <w:rsid w:val="007F390F"/>
    <w:rsid w:val="00801FE9"/>
    <w:rsid w:val="00802C9E"/>
    <w:rsid w:val="008031E7"/>
    <w:rsid w:val="008045C5"/>
    <w:rsid w:val="0080686C"/>
    <w:rsid w:val="00816894"/>
    <w:rsid w:val="008323F1"/>
    <w:rsid w:val="00841E36"/>
    <w:rsid w:val="00843AA7"/>
    <w:rsid w:val="00847858"/>
    <w:rsid w:val="00850A90"/>
    <w:rsid w:val="00852799"/>
    <w:rsid w:val="00853661"/>
    <w:rsid w:val="008567C8"/>
    <w:rsid w:val="00860A4A"/>
    <w:rsid w:val="00863C94"/>
    <w:rsid w:val="0087152C"/>
    <w:rsid w:val="0088177A"/>
    <w:rsid w:val="008907DD"/>
    <w:rsid w:val="00893D1F"/>
    <w:rsid w:val="00893DB9"/>
    <w:rsid w:val="008A1CEB"/>
    <w:rsid w:val="008A56D4"/>
    <w:rsid w:val="008B1570"/>
    <w:rsid w:val="008B7769"/>
    <w:rsid w:val="008D6C32"/>
    <w:rsid w:val="008F3608"/>
    <w:rsid w:val="008F519F"/>
    <w:rsid w:val="00900E97"/>
    <w:rsid w:val="00905DB7"/>
    <w:rsid w:val="009133C2"/>
    <w:rsid w:val="009272E2"/>
    <w:rsid w:val="0093164D"/>
    <w:rsid w:val="009367F6"/>
    <w:rsid w:val="00936B02"/>
    <w:rsid w:val="00943147"/>
    <w:rsid w:val="00944489"/>
    <w:rsid w:val="00945F3E"/>
    <w:rsid w:val="009472E9"/>
    <w:rsid w:val="00956587"/>
    <w:rsid w:val="0095683C"/>
    <w:rsid w:val="00956CAB"/>
    <w:rsid w:val="009572B7"/>
    <w:rsid w:val="009617E0"/>
    <w:rsid w:val="00963C02"/>
    <w:rsid w:val="0096753B"/>
    <w:rsid w:val="009701E4"/>
    <w:rsid w:val="00972C4E"/>
    <w:rsid w:val="009738D9"/>
    <w:rsid w:val="00976523"/>
    <w:rsid w:val="00980E59"/>
    <w:rsid w:val="009911B5"/>
    <w:rsid w:val="009921CE"/>
    <w:rsid w:val="0099270B"/>
    <w:rsid w:val="0099293A"/>
    <w:rsid w:val="00992B36"/>
    <w:rsid w:val="00995A30"/>
    <w:rsid w:val="00997C11"/>
    <w:rsid w:val="009A1DCA"/>
    <w:rsid w:val="009A45A8"/>
    <w:rsid w:val="009A54E5"/>
    <w:rsid w:val="009A5733"/>
    <w:rsid w:val="009A58B1"/>
    <w:rsid w:val="009A7E0E"/>
    <w:rsid w:val="009B174F"/>
    <w:rsid w:val="009B5300"/>
    <w:rsid w:val="009E4A64"/>
    <w:rsid w:val="009F2664"/>
    <w:rsid w:val="009F41D6"/>
    <w:rsid w:val="009F41DA"/>
    <w:rsid w:val="009F6C2D"/>
    <w:rsid w:val="00A02156"/>
    <w:rsid w:val="00A10AF7"/>
    <w:rsid w:val="00A111C9"/>
    <w:rsid w:val="00A11C65"/>
    <w:rsid w:val="00A12B45"/>
    <w:rsid w:val="00A13671"/>
    <w:rsid w:val="00A14A8F"/>
    <w:rsid w:val="00A14F47"/>
    <w:rsid w:val="00A156FE"/>
    <w:rsid w:val="00A265C7"/>
    <w:rsid w:val="00A31B41"/>
    <w:rsid w:val="00A43FA9"/>
    <w:rsid w:val="00A47756"/>
    <w:rsid w:val="00A50427"/>
    <w:rsid w:val="00A524F6"/>
    <w:rsid w:val="00A535EA"/>
    <w:rsid w:val="00A66C34"/>
    <w:rsid w:val="00A75DE9"/>
    <w:rsid w:val="00A7769B"/>
    <w:rsid w:val="00A80A3F"/>
    <w:rsid w:val="00A958BD"/>
    <w:rsid w:val="00A968BD"/>
    <w:rsid w:val="00A9798A"/>
    <w:rsid w:val="00AA07D2"/>
    <w:rsid w:val="00AA2EE0"/>
    <w:rsid w:val="00AA3EB7"/>
    <w:rsid w:val="00AA60C1"/>
    <w:rsid w:val="00AA68C0"/>
    <w:rsid w:val="00AC5355"/>
    <w:rsid w:val="00AC5C7D"/>
    <w:rsid w:val="00AC77D5"/>
    <w:rsid w:val="00AD3A18"/>
    <w:rsid w:val="00AF5E51"/>
    <w:rsid w:val="00AF6330"/>
    <w:rsid w:val="00B042B3"/>
    <w:rsid w:val="00B04D56"/>
    <w:rsid w:val="00B069B9"/>
    <w:rsid w:val="00B11E25"/>
    <w:rsid w:val="00B11EC9"/>
    <w:rsid w:val="00B240A9"/>
    <w:rsid w:val="00B26D85"/>
    <w:rsid w:val="00B3279F"/>
    <w:rsid w:val="00B51D16"/>
    <w:rsid w:val="00B542A2"/>
    <w:rsid w:val="00B601E6"/>
    <w:rsid w:val="00B61890"/>
    <w:rsid w:val="00B70B3C"/>
    <w:rsid w:val="00B72E33"/>
    <w:rsid w:val="00B7383D"/>
    <w:rsid w:val="00B77E8E"/>
    <w:rsid w:val="00B86D9E"/>
    <w:rsid w:val="00B936E0"/>
    <w:rsid w:val="00B97770"/>
    <w:rsid w:val="00BA669F"/>
    <w:rsid w:val="00BB1882"/>
    <w:rsid w:val="00BB5947"/>
    <w:rsid w:val="00BB742A"/>
    <w:rsid w:val="00BC6BE3"/>
    <w:rsid w:val="00BD1FD4"/>
    <w:rsid w:val="00BD64E3"/>
    <w:rsid w:val="00BD7DC2"/>
    <w:rsid w:val="00BE05AD"/>
    <w:rsid w:val="00BE16C3"/>
    <w:rsid w:val="00BE3DE8"/>
    <w:rsid w:val="00BE5CEC"/>
    <w:rsid w:val="00BE5FE7"/>
    <w:rsid w:val="00BE7EA0"/>
    <w:rsid w:val="00BF1109"/>
    <w:rsid w:val="00BF39B1"/>
    <w:rsid w:val="00BF4E77"/>
    <w:rsid w:val="00BF784E"/>
    <w:rsid w:val="00C24515"/>
    <w:rsid w:val="00C26980"/>
    <w:rsid w:val="00C334E3"/>
    <w:rsid w:val="00C339BB"/>
    <w:rsid w:val="00C33F52"/>
    <w:rsid w:val="00C405B6"/>
    <w:rsid w:val="00C44815"/>
    <w:rsid w:val="00C4734B"/>
    <w:rsid w:val="00C514CB"/>
    <w:rsid w:val="00C6191C"/>
    <w:rsid w:val="00C73BCB"/>
    <w:rsid w:val="00C82663"/>
    <w:rsid w:val="00C85CE0"/>
    <w:rsid w:val="00C924D1"/>
    <w:rsid w:val="00C92D02"/>
    <w:rsid w:val="00C93A7A"/>
    <w:rsid w:val="00C97CB1"/>
    <w:rsid w:val="00CA34D9"/>
    <w:rsid w:val="00CB1B91"/>
    <w:rsid w:val="00CB2E0A"/>
    <w:rsid w:val="00CB3C50"/>
    <w:rsid w:val="00CC19DB"/>
    <w:rsid w:val="00CD06A0"/>
    <w:rsid w:val="00CD27AE"/>
    <w:rsid w:val="00CD7748"/>
    <w:rsid w:val="00CD7E3D"/>
    <w:rsid w:val="00CE38D7"/>
    <w:rsid w:val="00CE702A"/>
    <w:rsid w:val="00CE7E5D"/>
    <w:rsid w:val="00CF0921"/>
    <w:rsid w:val="00CF1323"/>
    <w:rsid w:val="00D035C5"/>
    <w:rsid w:val="00D06264"/>
    <w:rsid w:val="00D11F7B"/>
    <w:rsid w:val="00D149DA"/>
    <w:rsid w:val="00D16C86"/>
    <w:rsid w:val="00D17A14"/>
    <w:rsid w:val="00D20ACE"/>
    <w:rsid w:val="00D24FEB"/>
    <w:rsid w:val="00D26264"/>
    <w:rsid w:val="00D26440"/>
    <w:rsid w:val="00D31012"/>
    <w:rsid w:val="00D36F3A"/>
    <w:rsid w:val="00D37C6A"/>
    <w:rsid w:val="00D570F4"/>
    <w:rsid w:val="00D62552"/>
    <w:rsid w:val="00D63959"/>
    <w:rsid w:val="00D647E0"/>
    <w:rsid w:val="00D70D32"/>
    <w:rsid w:val="00D80882"/>
    <w:rsid w:val="00D87D35"/>
    <w:rsid w:val="00D93B63"/>
    <w:rsid w:val="00D95FE1"/>
    <w:rsid w:val="00DA59A3"/>
    <w:rsid w:val="00DB599C"/>
    <w:rsid w:val="00DC4C87"/>
    <w:rsid w:val="00DC523F"/>
    <w:rsid w:val="00DD342B"/>
    <w:rsid w:val="00DE66EE"/>
    <w:rsid w:val="00DF1B8E"/>
    <w:rsid w:val="00DF2D17"/>
    <w:rsid w:val="00DF383D"/>
    <w:rsid w:val="00DF3BFF"/>
    <w:rsid w:val="00E00BB8"/>
    <w:rsid w:val="00E0175D"/>
    <w:rsid w:val="00E01EE9"/>
    <w:rsid w:val="00E02002"/>
    <w:rsid w:val="00E0669C"/>
    <w:rsid w:val="00E075CE"/>
    <w:rsid w:val="00E2587C"/>
    <w:rsid w:val="00E27722"/>
    <w:rsid w:val="00E32A2B"/>
    <w:rsid w:val="00E3720F"/>
    <w:rsid w:val="00E47036"/>
    <w:rsid w:val="00E503BF"/>
    <w:rsid w:val="00E51F6F"/>
    <w:rsid w:val="00E547AA"/>
    <w:rsid w:val="00E61611"/>
    <w:rsid w:val="00E61918"/>
    <w:rsid w:val="00E6774F"/>
    <w:rsid w:val="00E70751"/>
    <w:rsid w:val="00E74566"/>
    <w:rsid w:val="00E75C52"/>
    <w:rsid w:val="00E85F54"/>
    <w:rsid w:val="00E92AD4"/>
    <w:rsid w:val="00E93E29"/>
    <w:rsid w:val="00E97646"/>
    <w:rsid w:val="00EA3928"/>
    <w:rsid w:val="00EA55D7"/>
    <w:rsid w:val="00EB480E"/>
    <w:rsid w:val="00EB5C7D"/>
    <w:rsid w:val="00ED1340"/>
    <w:rsid w:val="00ED6529"/>
    <w:rsid w:val="00EE0844"/>
    <w:rsid w:val="00EE3190"/>
    <w:rsid w:val="00EF36D9"/>
    <w:rsid w:val="00EF3B3F"/>
    <w:rsid w:val="00EF6F81"/>
    <w:rsid w:val="00F0734D"/>
    <w:rsid w:val="00F078A8"/>
    <w:rsid w:val="00F107EA"/>
    <w:rsid w:val="00F129C5"/>
    <w:rsid w:val="00F2226D"/>
    <w:rsid w:val="00F24E1F"/>
    <w:rsid w:val="00F313AC"/>
    <w:rsid w:val="00F3444A"/>
    <w:rsid w:val="00F56728"/>
    <w:rsid w:val="00F646F9"/>
    <w:rsid w:val="00F65A8B"/>
    <w:rsid w:val="00F660AA"/>
    <w:rsid w:val="00F72BC8"/>
    <w:rsid w:val="00F80E68"/>
    <w:rsid w:val="00F82D5E"/>
    <w:rsid w:val="00F91393"/>
    <w:rsid w:val="00F92065"/>
    <w:rsid w:val="00FA6B79"/>
    <w:rsid w:val="00FB2169"/>
    <w:rsid w:val="00FB3868"/>
    <w:rsid w:val="00FB3A13"/>
    <w:rsid w:val="00FB3C89"/>
    <w:rsid w:val="00FB422A"/>
    <w:rsid w:val="00FB437A"/>
    <w:rsid w:val="00FB764A"/>
    <w:rsid w:val="00FD0B19"/>
    <w:rsid w:val="00FD1938"/>
    <w:rsid w:val="00FD2280"/>
    <w:rsid w:val="00FE1D2E"/>
    <w:rsid w:val="00FE2DAC"/>
    <w:rsid w:val="00FE38C4"/>
    <w:rsid w:val="00FE6A96"/>
    <w:rsid w:val="00FE6F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33F830E"/>
  <w15:docId w15:val="{94CCAD73-B2AF-2E4B-AFF5-3E8FC9A7C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iPriority="0"/>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4CB"/>
    <w:rPr>
      <w:sz w:val="24"/>
      <w:szCs w:val="24"/>
      <w:lang w:val="fr-FR"/>
    </w:rPr>
  </w:style>
  <w:style w:type="paragraph" w:styleId="Titre1">
    <w:name w:val="heading 1"/>
    <w:basedOn w:val="Normal"/>
    <w:next w:val="Normal"/>
    <w:link w:val="Titre1Car"/>
    <w:uiPriority w:val="99"/>
    <w:qFormat/>
    <w:rsid w:val="00BE5CEC"/>
    <w:pPr>
      <w:keepNext/>
      <w:jc w:val="both"/>
      <w:outlineLvl w:val="0"/>
    </w:pPr>
    <w:rPr>
      <w:rFonts w:ascii="Garamond" w:hAnsi="Garamond" w:cs="Garamond"/>
      <w:b/>
      <w:bCs/>
      <w:sz w:val="26"/>
      <w:szCs w:val="26"/>
      <w:lang w:val="en-US"/>
    </w:rPr>
  </w:style>
  <w:style w:type="paragraph" w:styleId="Titre2">
    <w:name w:val="heading 2"/>
    <w:basedOn w:val="Normal"/>
    <w:next w:val="Normal"/>
    <w:link w:val="Titre2Car"/>
    <w:uiPriority w:val="99"/>
    <w:qFormat/>
    <w:rsid w:val="00BE5CEC"/>
    <w:pPr>
      <w:keepNext/>
      <w:ind w:left="360"/>
      <w:jc w:val="both"/>
      <w:outlineLvl w:val="1"/>
    </w:pPr>
    <w:rPr>
      <w:rFonts w:ascii="Garamond" w:hAnsi="Garamond" w:cs="Garamond"/>
      <w:sz w:val="26"/>
      <w:szCs w:val="26"/>
      <w:u w:val="single"/>
    </w:rPr>
  </w:style>
  <w:style w:type="paragraph" w:styleId="Titre3">
    <w:name w:val="heading 3"/>
    <w:basedOn w:val="Normal"/>
    <w:next w:val="Normal"/>
    <w:link w:val="Titre3Car"/>
    <w:uiPriority w:val="99"/>
    <w:qFormat/>
    <w:rsid w:val="00BE5CEC"/>
    <w:pPr>
      <w:keepNext/>
      <w:jc w:val="both"/>
      <w:outlineLvl w:val="2"/>
    </w:pPr>
    <w:rPr>
      <w:rFonts w:ascii="Garamond" w:hAnsi="Garamond" w:cs="Garamond"/>
      <w:sz w:val="26"/>
      <w:szCs w:val="26"/>
      <w:u w:val="single"/>
    </w:rPr>
  </w:style>
  <w:style w:type="paragraph" w:styleId="Titre4">
    <w:name w:val="heading 4"/>
    <w:basedOn w:val="Normal"/>
    <w:next w:val="Normal"/>
    <w:link w:val="Titre4Car"/>
    <w:uiPriority w:val="99"/>
    <w:qFormat/>
    <w:rsid w:val="00BE5CEC"/>
    <w:pPr>
      <w:keepNext/>
      <w:widowControl w:val="0"/>
      <w:autoSpaceDE w:val="0"/>
      <w:autoSpaceDN w:val="0"/>
      <w:adjustRightInd w:val="0"/>
      <w:ind w:firstLine="720"/>
      <w:jc w:val="center"/>
      <w:outlineLvl w:val="3"/>
    </w:pPr>
    <w:rPr>
      <w:rFonts w:ascii="Century" w:hAnsi="Century" w:cs="Century"/>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A14F47"/>
    <w:rPr>
      <w:rFonts w:ascii="Cambria" w:hAnsi="Cambria" w:cs="Cambria"/>
      <w:b/>
      <w:bCs/>
      <w:kern w:val="32"/>
      <w:sz w:val="32"/>
      <w:szCs w:val="32"/>
      <w:lang w:val="sq-AL"/>
    </w:rPr>
  </w:style>
  <w:style w:type="character" w:customStyle="1" w:styleId="Titre2Car">
    <w:name w:val="Titre 2 Car"/>
    <w:basedOn w:val="Policepardfaut"/>
    <w:link w:val="Titre2"/>
    <w:uiPriority w:val="99"/>
    <w:semiHidden/>
    <w:rsid w:val="00A14F47"/>
    <w:rPr>
      <w:rFonts w:ascii="Cambria" w:hAnsi="Cambria" w:cs="Cambria"/>
      <w:b/>
      <w:bCs/>
      <w:i/>
      <w:iCs/>
      <w:sz w:val="28"/>
      <w:szCs w:val="28"/>
      <w:lang w:val="sq-AL"/>
    </w:rPr>
  </w:style>
  <w:style w:type="character" w:customStyle="1" w:styleId="Titre3Car">
    <w:name w:val="Titre 3 Car"/>
    <w:basedOn w:val="Policepardfaut"/>
    <w:link w:val="Titre3"/>
    <w:uiPriority w:val="99"/>
    <w:semiHidden/>
    <w:rsid w:val="00A14F47"/>
    <w:rPr>
      <w:rFonts w:ascii="Cambria" w:hAnsi="Cambria" w:cs="Cambria"/>
      <w:b/>
      <w:bCs/>
      <w:sz w:val="26"/>
      <w:szCs w:val="26"/>
      <w:lang w:val="sq-AL"/>
    </w:rPr>
  </w:style>
  <w:style w:type="character" w:customStyle="1" w:styleId="Titre4Car">
    <w:name w:val="Titre 4 Car"/>
    <w:basedOn w:val="Policepardfaut"/>
    <w:link w:val="Titre4"/>
    <w:uiPriority w:val="99"/>
    <w:semiHidden/>
    <w:rsid w:val="00A14F47"/>
    <w:rPr>
      <w:rFonts w:ascii="Calibri" w:hAnsi="Calibri" w:cs="Calibri"/>
      <w:b/>
      <w:bCs/>
      <w:sz w:val="28"/>
      <w:szCs w:val="28"/>
      <w:lang w:val="sq-AL"/>
    </w:rPr>
  </w:style>
  <w:style w:type="paragraph" w:styleId="Titre">
    <w:name w:val="Title"/>
    <w:basedOn w:val="Normal"/>
    <w:link w:val="TitreCar"/>
    <w:uiPriority w:val="99"/>
    <w:qFormat/>
    <w:rsid w:val="00BE5CEC"/>
    <w:pPr>
      <w:widowControl w:val="0"/>
      <w:snapToGrid w:val="0"/>
      <w:jc w:val="center"/>
    </w:pPr>
    <w:rPr>
      <w:rFonts w:ascii="Arial" w:hAnsi="Arial" w:cs="Arial"/>
      <w:b/>
      <w:bCs/>
      <w:sz w:val="20"/>
      <w:szCs w:val="20"/>
      <w:lang w:eastAsia="fr-FR"/>
    </w:rPr>
  </w:style>
  <w:style w:type="character" w:customStyle="1" w:styleId="TitreCar">
    <w:name w:val="Titre Car"/>
    <w:basedOn w:val="Policepardfaut"/>
    <w:link w:val="Titre"/>
    <w:uiPriority w:val="99"/>
    <w:rsid w:val="00A14F47"/>
    <w:rPr>
      <w:rFonts w:ascii="Cambria" w:hAnsi="Cambria" w:cs="Cambria"/>
      <w:b/>
      <w:bCs/>
      <w:kern w:val="28"/>
      <w:sz w:val="32"/>
      <w:szCs w:val="32"/>
      <w:lang w:val="sq-AL"/>
    </w:rPr>
  </w:style>
  <w:style w:type="paragraph" w:styleId="En-tte">
    <w:name w:val="header"/>
    <w:basedOn w:val="Normal"/>
    <w:link w:val="En-tteCar"/>
    <w:uiPriority w:val="99"/>
    <w:rsid w:val="00BE5CEC"/>
    <w:pPr>
      <w:tabs>
        <w:tab w:val="center" w:pos="4536"/>
        <w:tab w:val="right" w:pos="9072"/>
      </w:tabs>
    </w:pPr>
    <w:rPr>
      <w:sz w:val="28"/>
      <w:szCs w:val="28"/>
      <w:lang w:val="en-GB"/>
    </w:rPr>
  </w:style>
  <w:style w:type="character" w:customStyle="1" w:styleId="En-tteCar">
    <w:name w:val="En-tête Car"/>
    <w:basedOn w:val="Policepardfaut"/>
    <w:link w:val="En-tte"/>
    <w:uiPriority w:val="99"/>
    <w:semiHidden/>
    <w:rsid w:val="00A14F47"/>
    <w:rPr>
      <w:sz w:val="24"/>
      <w:szCs w:val="24"/>
      <w:lang w:val="sq-AL"/>
    </w:rPr>
  </w:style>
  <w:style w:type="paragraph" w:styleId="Pieddepage">
    <w:name w:val="footer"/>
    <w:basedOn w:val="Normal"/>
    <w:link w:val="PieddepageCar"/>
    <w:uiPriority w:val="99"/>
    <w:rsid w:val="00BE5CEC"/>
    <w:pPr>
      <w:tabs>
        <w:tab w:val="center" w:pos="4536"/>
        <w:tab w:val="right" w:pos="9072"/>
      </w:tabs>
    </w:pPr>
    <w:rPr>
      <w:sz w:val="28"/>
      <w:szCs w:val="28"/>
      <w:lang w:val="en-GB"/>
    </w:rPr>
  </w:style>
  <w:style w:type="character" w:customStyle="1" w:styleId="PieddepageCar">
    <w:name w:val="Pied de page Car"/>
    <w:basedOn w:val="Policepardfaut"/>
    <w:link w:val="Pieddepage"/>
    <w:uiPriority w:val="99"/>
    <w:semiHidden/>
    <w:rsid w:val="00A14F47"/>
    <w:rPr>
      <w:sz w:val="24"/>
      <w:szCs w:val="24"/>
      <w:lang w:val="sq-AL"/>
    </w:rPr>
  </w:style>
  <w:style w:type="character" w:styleId="Numrodepage">
    <w:name w:val="page number"/>
    <w:basedOn w:val="Policepardfaut"/>
    <w:uiPriority w:val="99"/>
    <w:rsid w:val="00BE5CEC"/>
  </w:style>
  <w:style w:type="character" w:styleId="Lienhypertexte">
    <w:name w:val="Hyperlink"/>
    <w:basedOn w:val="Policepardfaut"/>
    <w:rsid w:val="00BE5CEC"/>
    <w:rPr>
      <w:color w:val="0000FF"/>
      <w:u w:val="single"/>
    </w:rPr>
  </w:style>
  <w:style w:type="paragraph" w:styleId="Corpsdetexte2">
    <w:name w:val="Body Text 2"/>
    <w:basedOn w:val="Normal"/>
    <w:link w:val="Corpsdetexte2Car"/>
    <w:uiPriority w:val="99"/>
    <w:rsid w:val="00BE5CEC"/>
    <w:pPr>
      <w:ind w:firstLine="720"/>
      <w:jc w:val="both"/>
    </w:pPr>
    <w:rPr>
      <w:rFonts w:ascii="Garamond" w:hAnsi="Garamond" w:cs="Garamond"/>
      <w:sz w:val="26"/>
      <w:szCs w:val="26"/>
      <w:lang w:val="en-US" w:eastAsia="fr-FR"/>
    </w:rPr>
  </w:style>
  <w:style w:type="character" w:customStyle="1" w:styleId="BodyText2Char">
    <w:name w:val="Body Text 2 Char"/>
    <w:basedOn w:val="Policepardfaut"/>
    <w:uiPriority w:val="99"/>
    <w:semiHidden/>
    <w:rPr>
      <w:sz w:val="24"/>
      <w:szCs w:val="24"/>
      <w:lang w:val="fr-FR"/>
    </w:rPr>
  </w:style>
  <w:style w:type="character" w:customStyle="1" w:styleId="Corpsdetexte2Car">
    <w:name w:val="Corps de texte 2 Car"/>
    <w:basedOn w:val="Policepardfaut"/>
    <w:link w:val="Corpsdetexte2"/>
    <w:uiPriority w:val="99"/>
    <w:semiHidden/>
    <w:rsid w:val="00A14F47"/>
    <w:rPr>
      <w:sz w:val="24"/>
      <w:szCs w:val="24"/>
      <w:lang w:val="sq-AL"/>
    </w:rPr>
  </w:style>
  <w:style w:type="paragraph" w:styleId="Retraitcorpsdetexte2">
    <w:name w:val="Body Text Indent 2"/>
    <w:basedOn w:val="Normal"/>
    <w:link w:val="Retraitcorpsdetexte2Car"/>
    <w:uiPriority w:val="99"/>
    <w:rsid w:val="00BE5CEC"/>
    <w:pPr>
      <w:widowControl w:val="0"/>
      <w:autoSpaceDE w:val="0"/>
      <w:autoSpaceDN w:val="0"/>
      <w:adjustRightInd w:val="0"/>
      <w:ind w:left="720"/>
      <w:jc w:val="both"/>
    </w:pPr>
    <w:rPr>
      <w:sz w:val="28"/>
      <w:szCs w:val="28"/>
    </w:rPr>
  </w:style>
  <w:style w:type="character" w:customStyle="1" w:styleId="Retraitcorpsdetexte2Car">
    <w:name w:val="Retrait corps de texte 2 Car"/>
    <w:basedOn w:val="Policepardfaut"/>
    <w:link w:val="Retraitcorpsdetexte2"/>
    <w:uiPriority w:val="99"/>
    <w:semiHidden/>
    <w:rsid w:val="00A14F47"/>
    <w:rPr>
      <w:sz w:val="24"/>
      <w:szCs w:val="24"/>
      <w:lang w:val="sq-AL"/>
    </w:rPr>
  </w:style>
  <w:style w:type="paragraph" w:styleId="Textedebulles">
    <w:name w:val="Balloon Text"/>
    <w:basedOn w:val="Normal"/>
    <w:link w:val="TextedebullesCar"/>
    <w:uiPriority w:val="99"/>
    <w:semiHidden/>
    <w:rsid w:val="00BE5CEC"/>
    <w:rPr>
      <w:rFonts w:ascii="Tahoma" w:hAnsi="Tahoma" w:cs="Tahoma"/>
      <w:sz w:val="16"/>
      <w:szCs w:val="16"/>
    </w:rPr>
  </w:style>
  <w:style w:type="character" w:customStyle="1" w:styleId="TextedebullesCar">
    <w:name w:val="Texte de bulles Car"/>
    <w:basedOn w:val="Policepardfaut"/>
    <w:link w:val="Textedebulles"/>
    <w:uiPriority w:val="99"/>
    <w:semiHidden/>
    <w:rsid w:val="00A14F47"/>
    <w:rPr>
      <w:sz w:val="2"/>
      <w:szCs w:val="2"/>
      <w:lang w:val="sq-AL"/>
    </w:rPr>
  </w:style>
  <w:style w:type="character" w:styleId="lev">
    <w:name w:val="Strong"/>
    <w:basedOn w:val="Policepardfaut"/>
    <w:uiPriority w:val="99"/>
    <w:qFormat/>
    <w:rsid w:val="00BF1109"/>
    <w:rPr>
      <w:b/>
      <w:bCs/>
    </w:rPr>
  </w:style>
  <w:style w:type="paragraph" w:customStyle="1" w:styleId="spip">
    <w:name w:val="spip"/>
    <w:basedOn w:val="Normal"/>
    <w:uiPriority w:val="99"/>
    <w:rsid w:val="00172EDF"/>
    <w:pPr>
      <w:spacing w:before="100" w:beforeAutospacing="1" w:after="100" w:afterAutospacing="1"/>
    </w:pPr>
    <w:rPr>
      <w:lang w:eastAsia="fr-FR"/>
    </w:rPr>
  </w:style>
  <w:style w:type="character" w:customStyle="1" w:styleId="apple-converted-space">
    <w:name w:val="apple-converted-space"/>
    <w:basedOn w:val="Policepardfaut"/>
    <w:uiPriority w:val="99"/>
    <w:rsid w:val="004A3F18"/>
  </w:style>
  <w:style w:type="paragraph" w:styleId="Paragraphedeliste">
    <w:name w:val="List Paragraph"/>
    <w:basedOn w:val="Normal"/>
    <w:uiPriority w:val="34"/>
    <w:qFormat/>
    <w:rsid w:val="00520519"/>
    <w:pPr>
      <w:overflowPunct w:val="0"/>
      <w:autoSpaceDE w:val="0"/>
      <w:autoSpaceDN w:val="0"/>
      <w:adjustRightInd w:val="0"/>
      <w:ind w:left="708"/>
      <w:textAlignment w:val="baseline"/>
    </w:pPr>
    <w:rPr>
      <w:rFonts w:ascii="Univers" w:hAnsi="Univers" w:cs="Arial"/>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955718">
      <w:marLeft w:val="0"/>
      <w:marRight w:val="0"/>
      <w:marTop w:val="0"/>
      <w:marBottom w:val="0"/>
      <w:divBdr>
        <w:top w:val="none" w:sz="0" w:space="0" w:color="auto"/>
        <w:left w:val="none" w:sz="0" w:space="0" w:color="auto"/>
        <w:bottom w:val="none" w:sz="0" w:space="0" w:color="auto"/>
        <w:right w:val="none" w:sz="0" w:space="0" w:color="auto"/>
      </w:divBdr>
      <w:divsChild>
        <w:div w:id="1281955717">
          <w:marLeft w:val="0"/>
          <w:marRight w:val="0"/>
          <w:marTop w:val="0"/>
          <w:marBottom w:val="0"/>
          <w:divBdr>
            <w:top w:val="none" w:sz="0" w:space="0" w:color="auto"/>
            <w:left w:val="none" w:sz="0" w:space="0" w:color="auto"/>
            <w:bottom w:val="none" w:sz="0" w:space="0" w:color="auto"/>
            <w:right w:val="none" w:sz="0" w:space="0" w:color="auto"/>
          </w:divBdr>
        </w:div>
        <w:div w:id="1281955756">
          <w:marLeft w:val="0"/>
          <w:marRight w:val="0"/>
          <w:marTop w:val="60"/>
          <w:marBottom w:val="0"/>
          <w:divBdr>
            <w:top w:val="none" w:sz="0" w:space="0" w:color="auto"/>
            <w:left w:val="none" w:sz="0" w:space="0" w:color="auto"/>
            <w:bottom w:val="none" w:sz="0" w:space="0" w:color="auto"/>
            <w:right w:val="none" w:sz="0" w:space="0" w:color="auto"/>
          </w:divBdr>
        </w:div>
      </w:divsChild>
    </w:div>
    <w:div w:id="1281955719">
      <w:marLeft w:val="0"/>
      <w:marRight w:val="0"/>
      <w:marTop w:val="0"/>
      <w:marBottom w:val="0"/>
      <w:divBdr>
        <w:top w:val="none" w:sz="0" w:space="0" w:color="auto"/>
        <w:left w:val="none" w:sz="0" w:space="0" w:color="auto"/>
        <w:bottom w:val="none" w:sz="0" w:space="0" w:color="auto"/>
        <w:right w:val="none" w:sz="0" w:space="0" w:color="auto"/>
      </w:divBdr>
    </w:div>
    <w:div w:id="1281955726">
      <w:marLeft w:val="0"/>
      <w:marRight w:val="0"/>
      <w:marTop w:val="0"/>
      <w:marBottom w:val="0"/>
      <w:divBdr>
        <w:top w:val="none" w:sz="0" w:space="0" w:color="auto"/>
        <w:left w:val="none" w:sz="0" w:space="0" w:color="auto"/>
        <w:bottom w:val="none" w:sz="0" w:space="0" w:color="auto"/>
        <w:right w:val="none" w:sz="0" w:space="0" w:color="auto"/>
      </w:divBdr>
      <w:divsChild>
        <w:div w:id="1281955739">
          <w:marLeft w:val="0"/>
          <w:marRight w:val="0"/>
          <w:marTop w:val="75"/>
          <w:marBottom w:val="0"/>
          <w:divBdr>
            <w:top w:val="none" w:sz="0" w:space="0" w:color="auto"/>
            <w:left w:val="none" w:sz="0" w:space="0" w:color="auto"/>
            <w:bottom w:val="none" w:sz="0" w:space="0" w:color="auto"/>
            <w:right w:val="none" w:sz="0" w:space="0" w:color="auto"/>
          </w:divBdr>
          <w:divsChild>
            <w:div w:id="1281955736">
              <w:marLeft w:val="0"/>
              <w:marRight w:val="0"/>
              <w:marTop w:val="0"/>
              <w:marBottom w:val="0"/>
              <w:divBdr>
                <w:top w:val="none" w:sz="0" w:space="0" w:color="auto"/>
                <w:left w:val="none" w:sz="0" w:space="0" w:color="auto"/>
                <w:bottom w:val="none" w:sz="0" w:space="0" w:color="auto"/>
                <w:right w:val="none" w:sz="0" w:space="0" w:color="auto"/>
              </w:divBdr>
              <w:divsChild>
                <w:div w:id="1281955727">
                  <w:marLeft w:val="0"/>
                  <w:marRight w:val="0"/>
                  <w:marTop w:val="0"/>
                  <w:marBottom w:val="0"/>
                  <w:divBdr>
                    <w:top w:val="none" w:sz="0" w:space="0" w:color="auto"/>
                    <w:left w:val="none" w:sz="0" w:space="0" w:color="auto"/>
                    <w:bottom w:val="none" w:sz="0" w:space="0" w:color="auto"/>
                    <w:right w:val="none" w:sz="0" w:space="0" w:color="auto"/>
                  </w:divBdr>
                  <w:divsChild>
                    <w:div w:id="1281955724">
                      <w:marLeft w:val="0"/>
                      <w:marRight w:val="0"/>
                      <w:marTop w:val="0"/>
                      <w:marBottom w:val="0"/>
                      <w:divBdr>
                        <w:top w:val="none" w:sz="0" w:space="0" w:color="auto"/>
                        <w:left w:val="none" w:sz="0" w:space="0" w:color="auto"/>
                        <w:bottom w:val="none" w:sz="0" w:space="0" w:color="auto"/>
                        <w:right w:val="none" w:sz="0" w:space="0" w:color="auto"/>
                      </w:divBdr>
                    </w:div>
                    <w:div w:id="1281955737">
                      <w:marLeft w:val="0"/>
                      <w:marRight w:val="0"/>
                      <w:marTop w:val="0"/>
                      <w:marBottom w:val="0"/>
                      <w:divBdr>
                        <w:top w:val="none" w:sz="0" w:space="0" w:color="auto"/>
                        <w:left w:val="none" w:sz="0" w:space="0" w:color="auto"/>
                        <w:bottom w:val="none" w:sz="0" w:space="0" w:color="auto"/>
                        <w:right w:val="none" w:sz="0" w:space="0" w:color="auto"/>
                      </w:divBdr>
                      <w:divsChild>
                        <w:div w:id="1281955723">
                          <w:marLeft w:val="0"/>
                          <w:marRight w:val="0"/>
                          <w:marTop w:val="0"/>
                          <w:marBottom w:val="0"/>
                          <w:divBdr>
                            <w:top w:val="none" w:sz="0" w:space="0" w:color="auto"/>
                            <w:left w:val="none" w:sz="0" w:space="0" w:color="auto"/>
                            <w:bottom w:val="none" w:sz="0" w:space="0" w:color="auto"/>
                            <w:right w:val="none" w:sz="0" w:space="0" w:color="auto"/>
                          </w:divBdr>
                        </w:div>
                        <w:div w:id="1281955725">
                          <w:marLeft w:val="0"/>
                          <w:marRight w:val="0"/>
                          <w:marTop w:val="0"/>
                          <w:marBottom w:val="0"/>
                          <w:divBdr>
                            <w:top w:val="none" w:sz="0" w:space="0" w:color="auto"/>
                            <w:left w:val="none" w:sz="0" w:space="0" w:color="auto"/>
                            <w:bottom w:val="none" w:sz="0" w:space="0" w:color="auto"/>
                            <w:right w:val="none" w:sz="0" w:space="0" w:color="auto"/>
                          </w:divBdr>
                        </w:div>
                        <w:div w:id="1281955730">
                          <w:marLeft w:val="0"/>
                          <w:marRight w:val="0"/>
                          <w:marTop w:val="0"/>
                          <w:marBottom w:val="0"/>
                          <w:divBdr>
                            <w:top w:val="none" w:sz="0" w:space="0" w:color="auto"/>
                            <w:left w:val="none" w:sz="0" w:space="0" w:color="auto"/>
                            <w:bottom w:val="none" w:sz="0" w:space="0" w:color="auto"/>
                            <w:right w:val="none" w:sz="0" w:space="0" w:color="auto"/>
                          </w:divBdr>
                        </w:div>
                        <w:div w:id="1281955731">
                          <w:marLeft w:val="0"/>
                          <w:marRight w:val="0"/>
                          <w:marTop w:val="0"/>
                          <w:marBottom w:val="0"/>
                          <w:divBdr>
                            <w:top w:val="none" w:sz="0" w:space="0" w:color="auto"/>
                            <w:left w:val="none" w:sz="0" w:space="0" w:color="auto"/>
                            <w:bottom w:val="none" w:sz="0" w:space="0" w:color="auto"/>
                            <w:right w:val="none" w:sz="0" w:space="0" w:color="auto"/>
                          </w:divBdr>
                        </w:div>
                        <w:div w:id="1281955732">
                          <w:marLeft w:val="0"/>
                          <w:marRight w:val="0"/>
                          <w:marTop w:val="0"/>
                          <w:marBottom w:val="0"/>
                          <w:divBdr>
                            <w:top w:val="none" w:sz="0" w:space="0" w:color="auto"/>
                            <w:left w:val="none" w:sz="0" w:space="0" w:color="auto"/>
                            <w:bottom w:val="none" w:sz="0" w:space="0" w:color="auto"/>
                            <w:right w:val="none" w:sz="0" w:space="0" w:color="auto"/>
                          </w:divBdr>
                        </w:div>
                        <w:div w:id="128195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955728">
      <w:marLeft w:val="41"/>
      <w:marRight w:val="0"/>
      <w:marTop w:val="14"/>
      <w:marBottom w:val="0"/>
      <w:divBdr>
        <w:top w:val="none" w:sz="0" w:space="0" w:color="auto"/>
        <w:left w:val="none" w:sz="0" w:space="0" w:color="auto"/>
        <w:bottom w:val="none" w:sz="0" w:space="0" w:color="auto"/>
        <w:right w:val="none" w:sz="0" w:space="0" w:color="auto"/>
      </w:divBdr>
      <w:divsChild>
        <w:div w:id="1281955735">
          <w:marLeft w:val="0"/>
          <w:marRight w:val="136"/>
          <w:marTop w:val="0"/>
          <w:marBottom w:val="68"/>
          <w:divBdr>
            <w:top w:val="none" w:sz="0" w:space="0" w:color="auto"/>
            <w:left w:val="none" w:sz="0" w:space="0" w:color="auto"/>
            <w:bottom w:val="none" w:sz="0" w:space="0" w:color="auto"/>
            <w:right w:val="none" w:sz="0" w:space="0" w:color="auto"/>
          </w:divBdr>
        </w:div>
      </w:divsChild>
    </w:div>
    <w:div w:id="1281955729">
      <w:marLeft w:val="0"/>
      <w:marRight w:val="0"/>
      <w:marTop w:val="0"/>
      <w:marBottom w:val="0"/>
      <w:divBdr>
        <w:top w:val="none" w:sz="0" w:space="0" w:color="auto"/>
        <w:left w:val="none" w:sz="0" w:space="0" w:color="auto"/>
        <w:bottom w:val="none" w:sz="0" w:space="0" w:color="auto"/>
        <w:right w:val="none" w:sz="0" w:space="0" w:color="auto"/>
      </w:divBdr>
      <w:divsChild>
        <w:div w:id="1281955722">
          <w:marLeft w:val="109"/>
          <w:marRight w:val="109"/>
          <w:marTop w:val="0"/>
          <w:marBottom w:val="109"/>
          <w:divBdr>
            <w:top w:val="none" w:sz="0" w:space="0" w:color="auto"/>
            <w:left w:val="none" w:sz="0" w:space="0" w:color="auto"/>
            <w:bottom w:val="none" w:sz="0" w:space="0" w:color="auto"/>
            <w:right w:val="none" w:sz="0" w:space="0" w:color="auto"/>
          </w:divBdr>
        </w:div>
      </w:divsChild>
    </w:div>
    <w:div w:id="1281955734">
      <w:marLeft w:val="41"/>
      <w:marRight w:val="0"/>
      <w:marTop w:val="14"/>
      <w:marBottom w:val="0"/>
      <w:divBdr>
        <w:top w:val="none" w:sz="0" w:space="0" w:color="auto"/>
        <w:left w:val="none" w:sz="0" w:space="0" w:color="auto"/>
        <w:bottom w:val="none" w:sz="0" w:space="0" w:color="auto"/>
        <w:right w:val="none" w:sz="0" w:space="0" w:color="auto"/>
      </w:divBdr>
      <w:divsChild>
        <w:div w:id="1281955738">
          <w:marLeft w:val="68"/>
          <w:marRight w:val="68"/>
          <w:marTop w:val="0"/>
          <w:marBottom w:val="0"/>
          <w:divBdr>
            <w:top w:val="none" w:sz="0" w:space="0" w:color="auto"/>
            <w:left w:val="none" w:sz="0" w:space="0" w:color="auto"/>
            <w:bottom w:val="none" w:sz="0" w:space="0" w:color="auto"/>
            <w:right w:val="none" w:sz="0" w:space="0" w:color="auto"/>
          </w:divBdr>
        </w:div>
      </w:divsChild>
    </w:div>
    <w:div w:id="1281955742">
      <w:marLeft w:val="0"/>
      <w:marRight w:val="0"/>
      <w:marTop w:val="0"/>
      <w:marBottom w:val="0"/>
      <w:divBdr>
        <w:top w:val="none" w:sz="0" w:space="0" w:color="auto"/>
        <w:left w:val="none" w:sz="0" w:space="0" w:color="auto"/>
        <w:bottom w:val="none" w:sz="0" w:space="0" w:color="auto"/>
        <w:right w:val="none" w:sz="0" w:space="0" w:color="auto"/>
      </w:divBdr>
      <w:divsChild>
        <w:div w:id="1281955716">
          <w:marLeft w:val="0"/>
          <w:marRight w:val="0"/>
          <w:marTop w:val="0"/>
          <w:marBottom w:val="0"/>
          <w:divBdr>
            <w:top w:val="none" w:sz="0" w:space="0" w:color="auto"/>
            <w:left w:val="none" w:sz="0" w:space="0" w:color="auto"/>
            <w:bottom w:val="none" w:sz="0" w:space="0" w:color="auto"/>
            <w:right w:val="none" w:sz="0" w:space="0" w:color="auto"/>
          </w:divBdr>
        </w:div>
        <w:div w:id="1281955720">
          <w:marLeft w:val="0"/>
          <w:marRight w:val="0"/>
          <w:marTop w:val="0"/>
          <w:marBottom w:val="0"/>
          <w:divBdr>
            <w:top w:val="none" w:sz="0" w:space="0" w:color="auto"/>
            <w:left w:val="none" w:sz="0" w:space="0" w:color="auto"/>
            <w:bottom w:val="none" w:sz="0" w:space="0" w:color="auto"/>
            <w:right w:val="none" w:sz="0" w:space="0" w:color="auto"/>
          </w:divBdr>
        </w:div>
        <w:div w:id="1281955721">
          <w:marLeft w:val="0"/>
          <w:marRight w:val="0"/>
          <w:marTop w:val="0"/>
          <w:marBottom w:val="0"/>
          <w:divBdr>
            <w:top w:val="none" w:sz="0" w:space="0" w:color="auto"/>
            <w:left w:val="none" w:sz="0" w:space="0" w:color="auto"/>
            <w:bottom w:val="none" w:sz="0" w:space="0" w:color="auto"/>
            <w:right w:val="none" w:sz="0" w:space="0" w:color="auto"/>
          </w:divBdr>
        </w:div>
        <w:div w:id="1281955740">
          <w:marLeft w:val="0"/>
          <w:marRight w:val="0"/>
          <w:marTop w:val="0"/>
          <w:marBottom w:val="0"/>
          <w:divBdr>
            <w:top w:val="none" w:sz="0" w:space="0" w:color="auto"/>
            <w:left w:val="none" w:sz="0" w:space="0" w:color="auto"/>
            <w:bottom w:val="none" w:sz="0" w:space="0" w:color="auto"/>
            <w:right w:val="none" w:sz="0" w:space="0" w:color="auto"/>
          </w:divBdr>
        </w:div>
        <w:div w:id="1281955743">
          <w:marLeft w:val="0"/>
          <w:marRight w:val="0"/>
          <w:marTop w:val="0"/>
          <w:marBottom w:val="0"/>
          <w:divBdr>
            <w:top w:val="none" w:sz="0" w:space="0" w:color="auto"/>
            <w:left w:val="none" w:sz="0" w:space="0" w:color="auto"/>
            <w:bottom w:val="none" w:sz="0" w:space="0" w:color="auto"/>
            <w:right w:val="none" w:sz="0" w:space="0" w:color="auto"/>
          </w:divBdr>
        </w:div>
        <w:div w:id="1281955744">
          <w:marLeft w:val="0"/>
          <w:marRight w:val="0"/>
          <w:marTop w:val="0"/>
          <w:marBottom w:val="0"/>
          <w:divBdr>
            <w:top w:val="none" w:sz="0" w:space="0" w:color="auto"/>
            <w:left w:val="none" w:sz="0" w:space="0" w:color="auto"/>
            <w:bottom w:val="none" w:sz="0" w:space="0" w:color="auto"/>
            <w:right w:val="none" w:sz="0" w:space="0" w:color="auto"/>
          </w:divBdr>
        </w:div>
        <w:div w:id="1281955745">
          <w:marLeft w:val="0"/>
          <w:marRight w:val="0"/>
          <w:marTop w:val="0"/>
          <w:marBottom w:val="0"/>
          <w:divBdr>
            <w:top w:val="none" w:sz="0" w:space="0" w:color="auto"/>
            <w:left w:val="none" w:sz="0" w:space="0" w:color="auto"/>
            <w:bottom w:val="none" w:sz="0" w:space="0" w:color="auto"/>
            <w:right w:val="none" w:sz="0" w:space="0" w:color="auto"/>
          </w:divBdr>
        </w:div>
        <w:div w:id="1281955746">
          <w:marLeft w:val="0"/>
          <w:marRight w:val="0"/>
          <w:marTop w:val="0"/>
          <w:marBottom w:val="0"/>
          <w:divBdr>
            <w:top w:val="none" w:sz="0" w:space="0" w:color="auto"/>
            <w:left w:val="none" w:sz="0" w:space="0" w:color="auto"/>
            <w:bottom w:val="none" w:sz="0" w:space="0" w:color="auto"/>
            <w:right w:val="none" w:sz="0" w:space="0" w:color="auto"/>
          </w:divBdr>
        </w:div>
        <w:div w:id="1281955747">
          <w:marLeft w:val="0"/>
          <w:marRight w:val="0"/>
          <w:marTop w:val="0"/>
          <w:marBottom w:val="0"/>
          <w:divBdr>
            <w:top w:val="none" w:sz="0" w:space="0" w:color="auto"/>
            <w:left w:val="none" w:sz="0" w:space="0" w:color="auto"/>
            <w:bottom w:val="none" w:sz="0" w:space="0" w:color="auto"/>
            <w:right w:val="none" w:sz="0" w:space="0" w:color="auto"/>
          </w:divBdr>
        </w:div>
        <w:div w:id="1281955748">
          <w:marLeft w:val="0"/>
          <w:marRight w:val="0"/>
          <w:marTop w:val="0"/>
          <w:marBottom w:val="0"/>
          <w:divBdr>
            <w:top w:val="none" w:sz="0" w:space="0" w:color="auto"/>
            <w:left w:val="none" w:sz="0" w:space="0" w:color="auto"/>
            <w:bottom w:val="none" w:sz="0" w:space="0" w:color="auto"/>
            <w:right w:val="none" w:sz="0" w:space="0" w:color="auto"/>
          </w:divBdr>
        </w:div>
        <w:div w:id="1281955751">
          <w:marLeft w:val="0"/>
          <w:marRight w:val="0"/>
          <w:marTop w:val="0"/>
          <w:marBottom w:val="0"/>
          <w:divBdr>
            <w:top w:val="none" w:sz="0" w:space="0" w:color="auto"/>
            <w:left w:val="none" w:sz="0" w:space="0" w:color="auto"/>
            <w:bottom w:val="none" w:sz="0" w:space="0" w:color="auto"/>
            <w:right w:val="none" w:sz="0" w:space="0" w:color="auto"/>
          </w:divBdr>
        </w:div>
        <w:div w:id="1281955752">
          <w:marLeft w:val="0"/>
          <w:marRight w:val="0"/>
          <w:marTop w:val="0"/>
          <w:marBottom w:val="0"/>
          <w:divBdr>
            <w:top w:val="none" w:sz="0" w:space="0" w:color="auto"/>
            <w:left w:val="none" w:sz="0" w:space="0" w:color="auto"/>
            <w:bottom w:val="none" w:sz="0" w:space="0" w:color="auto"/>
            <w:right w:val="none" w:sz="0" w:space="0" w:color="auto"/>
          </w:divBdr>
        </w:div>
        <w:div w:id="1281955753">
          <w:marLeft w:val="0"/>
          <w:marRight w:val="0"/>
          <w:marTop w:val="0"/>
          <w:marBottom w:val="0"/>
          <w:divBdr>
            <w:top w:val="none" w:sz="0" w:space="0" w:color="auto"/>
            <w:left w:val="none" w:sz="0" w:space="0" w:color="auto"/>
            <w:bottom w:val="none" w:sz="0" w:space="0" w:color="auto"/>
            <w:right w:val="none" w:sz="0" w:space="0" w:color="auto"/>
          </w:divBdr>
        </w:div>
        <w:div w:id="1281955754">
          <w:marLeft w:val="0"/>
          <w:marRight w:val="0"/>
          <w:marTop w:val="0"/>
          <w:marBottom w:val="0"/>
          <w:divBdr>
            <w:top w:val="none" w:sz="0" w:space="0" w:color="auto"/>
            <w:left w:val="none" w:sz="0" w:space="0" w:color="auto"/>
            <w:bottom w:val="none" w:sz="0" w:space="0" w:color="auto"/>
            <w:right w:val="none" w:sz="0" w:space="0" w:color="auto"/>
          </w:divBdr>
        </w:div>
        <w:div w:id="1281955755">
          <w:marLeft w:val="0"/>
          <w:marRight w:val="0"/>
          <w:marTop w:val="0"/>
          <w:marBottom w:val="0"/>
          <w:divBdr>
            <w:top w:val="none" w:sz="0" w:space="0" w:color="auto"/>
            <w:left w:val="none" w:sz="0" w:space="0" w:color="auto"/>
            <w:bottom w:val="none" w:sz="0" w:space="0" w:color="auto"/>
            <w:right w:val="none" w:sz="0" w:space="0" w:color="auto"/>
          </w:divBdr>
        </w:div>
        <w:div w:id="1281955757">
          <w:marLeft w:val="0"/>
          <w:marRight w:val="0"/>
          <w:marTop w:val="0"/>
          <w:marBottom w:val="0"/>
          <w:divBdr>
            <w:top w:val="none" w:sz="0" w:space="0" w:color="auto"/>
            <w:left w:val="none" w:sz="0" w:space="0" w:color="auto"/>
            <w:bottom w:val="none" w:sz="0" w:space="0" w:color="auto"/>
            <w:right w:val="none" w:sz="0" w:space="0" w:color="auto"/>
          </w:divBdr>
        </w:div>
        <w:div w:id="1281955758">
          <w:marLeft w:val="0"/>
          <w:marRight w:val="0"/>
          <w:marTop w:val="0"/>
          <w:marBottom w:val="0"/>
          <w:divBdr>
            <w:top w:val="none" w:sz="0" w:space="0" w:color="auto"/>
            <w:left w:val="none" w:sz="0" w:space="0" w:color="auto"/>
            <w:bottom w:val="none" w:sz="0" w:space="0" w:color="auto"/>
            <w:right w:val="none" w:sz="0" w:space="0" w:color="auto"/>
          </w:divBdr>
        </w:div>
        <w:div w:id="1281955759">
          <w:marLeft w:val="0"/>
          <w:marRight w:val="0"/>
          <w:marTop w:val="0"/>
          <w:marBottom w:val="0"/>
          <w:divBdr>
            <w:top w:val="none" w:sz="0" w:space="0" w:color="auto"/>
            <w:left w:val="none" w:sz="0" w:space="0" w:color="auto"/>
            <w:bottom w:val="none" w:sz="0" w:space="0" w:color="auto"/>
            <w:right w:val="none" w:sz="0" w:space="0" w:color="auto"/>
          </w:divBdr>
        </w:div>
        <w:div w:id="1281955761">
          <w:marLeft w:val="0"/>
          <w:marRight w:val="0"/>
          <w:marTop w:val="0"/>
          <w:marBottom w:val="0"/>
          <w:divBdr>
            <w:top w:val="none" w:sz="0" w:space="0" w:color="auto"/>
            <w:left w:val="none" w:sz="0" w:space="0" w:color="auto"/>
            <w:bottom w:val="none" w:sz="0" w:space="0" w:color="auto"/>
            <w:right w:val="none" w:sz="0" w:space="0" w:color="auto"/>
          </w:divBdr>
        </w:div>
        <w:div w:id="1281955762">
          <w:marLeft w:val="0"/>
          <w:marRight w:val="0"/>
          <w:marTop w:val="0"/>
          <w:marBottom w:val="0"/>
          <w:divBdr>
            <w:top w:val="none" w:sz="0" w:space="0" w:color="auto"/>
            <w:left w:val="none" w:sz="0" w:space="0" w:color="auto"/>
            <w:bottom w:val="none" w:sz="0" w:space="0" w:color="auto"/>
            <w:right w:val="none" w:sz="0" w:space="0" w:color="auto"/>
          </w:divBdr>
        </w:div>
        <w:div w:id="1281955763">
          <w:marLeft w:val="0"/>
          <w:marRight w:val="0"/>
          <w:marTop w:val="0"/>
          <w:marBottom w:val="0"/>
          <w:divBdr>
            <w:top w:val="none" w:sz="0" w:space="0" w:color="auto"/>
            <w:left w:val="none" w:sz="0" w:space="0" w:color="auto"/>
            <w:bottom w:val="none" w:sz="0" w:space="0" w:color="auto"/>
            <w:right w:val="none" w:sz="0" w:space="0" w:color="auto"/>
          </w:divBdr>
        </w:div>
        <w:div w:id="1281955764">
          <w:marLeft w:val="0"/>
          <w:marRight w:val="0"/>
          <w:marTop w:val="0"/>
          <w:marBottom w:val="0"/>
          <w:divBdr>
            <w:top w:val="none" w:sz="0" w:space="0" w:color="auto"/>
            <w:left w:val="none" w:sz="0" w:space="0" w:color="auto"/>
            <w:bottom w:val="none" w:sz="0" w:space="0" w:color="auto"/>
            <w:right w:val="none" w:sz="0" w:space="0" w:color="auto"/>
          </w:divBdr>
        </w:div>
      </w:divsChild>
    </w:div>
    <w:div w:id="1281955749">
      <w:marLeft w:val="0"/>
      <w:marRight w:val="0"/>
      <w:marTop w:val="0"/>
      <w:marBottom w:val="0"/>
      <w:divBdr>
        <w:top w:val="none" w:sz="0" w:space="0" w:color="auto"/>
        <w:left w:val="none" w:sz="0" w:space="0" w:color="auto"/>
        <w:bottom w:val="none" w:sz="0" w:space="0" w:color="auto"/>
        <w:right w:val="none" w:sz="0" w:space="0" w:color="auto"/>
      </w:divBdr>
      <w:divsChild>
        <w:div w:id="1281955741">
          <w:marLeft w:val="0"/>
          <w:marRight w:val="0"/>
          <w:marTop w:val="0"/>
          <w:marBottom w:val="0"/>
          <w:divBdr>
            <w:top w:val="none" w:sz="0" w:space="0" w:color="auto"/>
            <w:left w:val="none" w:sz="0" w:space="0" w:color="auto"/>
            <w:bottom w:val="none" w:sz="0" w:space="0" w:color="auto"/>
            <w:right w:val="none" w:sz="0" w:space="0" w:color="auto"/>
          </w:divBdr>
        </w:div>
        <w:div w:id="1281955750">
          <w:marLeft w:val="0"/>
          <w:marRight w:val="0"/>
          <w:marTop w:val="0"/>
          <w:marBottom w:val="0"/>
          <w:divBdr>
            <w:top w:val="none" w:sz="0" w:space="0" w:color="auto"/>
            <w:left w:val="none" w:sz="0" w:space="0" w:color="auto"/>
            <w:bottom w:val="none" w:sz="0" w:space="0" w:color="auto"/>
            <w:right w:val="none" w:sz="0" w:space="0" w:color="auto"/>
          </w:divBdr>
        </w:div>
      </w:divsChild>
    </w:div>
    <w:div w:id="1281955760">
      <w:marLeft w:val="0"/>
      <w:marRight w:val="0"/>
      <w:marTop w:val="0"/>
      <w:marBottom w:val="0"/>
      <w:divBdr>
        <w:top w:val="none" w:sz="0" w:space="0" w:color="auto"/>
        <w:left w:val="none" w:sz="0" w:space="0" w:color="auto"/>
        <w:bottom w:val="none" w:sz="0" w:space="0" w:color="auto"/>
        <w:right w:val="none" w:sz="0" w:space="0" w:color="auto"/>
      </w:divBdr>
    </w:div>
    <w:div w:id="12819557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mbassy.paris@mfa.gov.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1160</Words>
  <Characters>6631</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L’Ambassadeur</vt:lpstr>
      <vt:lpstr>L’Ambassadeur</vt:lpstr>
    </vt:vector>
  </TitlesOfParts>
  <Company>Ambasada Shqiptare</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L’Ambassadeur</dc:title>
  <dc:creator>Ilir</dc:creator>
  <cp:lastModifiedBy>Corinne PALOMINO</cp:lastModifiedBy>
  <cp:revision>3</cp:revision>
  <cp:lastPrinted>2020-02-03T15:44:00Z</cp:lastPrinted>
  <dcterms:created xsi:type="dcterms:W3CDTF">2020-02-26T08:14:00Z</dcterms:created>
  <dcterms:modified xsi:type="dcterms:W3CDTF">2020-02-26T08:15:00Z</dcterms:modified>
</cp:coreProperties>
</file>